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497" w:rsidRDefault="00542497" w:rsidP="00844A9A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bookmark0"/>
      <w:r w:rsidRPr="00844A9A"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844A9A" w:rsidRPr="00844A9A" w:rsidRDefault="00844A9A" w:rsidP="00844A9A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42497" w:rsidRPr="00844A9A" w:rsidRDefault="0054249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Рабочая программа по предмету «Искусство» для VIII — IX классов образовательных учреждений составлена в соответ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ствии с Федеральным государственным образовательным стан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дартом основного общего образования и примерными программами по искусству для основного общего образования. Программа учитывает логику изучения предметов «Изобрази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тельное искусство» и «Музыка» в начальной и основной шко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ле </w:t>
      </w:r>
      <w:r w:rsidRPr="00844A9A">
        <w:rPr>
          <w:rFonts w:ascii="Times New Roman" w:hAnsi="Times New Roman" w:cs="Times New Roman"/>
          <w:sz w:val="24"/>
          <w:szCs w:val="24"/>
        </w:rPr>
        <w:t>(</w:t>
      </w:r>
      <w:r w:rsidRPr="00844A9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44A9A">
        <w:rPr>
          <w:rFonts w:ascii="Times New Roman" w:hAnsi="Times New Roman" w:cs="Times New Roman"/>
          <w:sz w:val="24"/>
          <w:szCs w:val="24"/>
        </w:rPr>
        <w:t>—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>VII классы), отражает специфику духовного, нравствен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но-эстетического опыта человечества, содержательно обобщает представления школьников о различных видах искусства в це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лом и их роли в жизни человека и общества.</w:t>
      </w:r>
    </w:p>
    <w:p w:rsidR="00542497" w:rsidRDefault="0054249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b/>
          <w:sz w:val="24"/>
          <w:szCs w:val="24"/>
          <w:lang w:eastAsia="ru-RU"/>
        </w:rPr>
        <w:t>Цель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общего художественного образования и воспитания </w:t>
      </w:r>
      <w:proofErr w:type="gram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—</w:t>
      </w:r>
      <w:r w:rsidRPr="00844A9A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р</w:t>
      </w:r>
      <w:proofErr w:type="gramEnd"/>
      <w:r w:rsidRPr="00844A9A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азвитие эстетической культуры школьников как неотъем</w:t>
      </w:r>
      <w:r w:rsidRPr="00844A9A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softHyphen/>
        <w:t>лемой части их духовной культуры</w:t>
      </w:r>
      <w:r w:rsidRPr="00844A9A">
        <w:rPr>
          <w:rFonts w:ascii="Times New Roman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>— наиболее полно отражает внимание современного общества к возрождению духов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ности, обеспечивает формирование целостного мировосприя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тия учащихся, умения ориентироваться в современном информационном пространстве.</w:t>
      </w:r>
    </w:p>
    <w:p w:rsidR="00844A9A" w:rsidRPr="00844A9A" w:rsidRDefault="00844A9A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42497" w:rsidRPr="00844A9A" w:rsidRDefault="00542497" w:rsidP="00844A9A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1" w:name="bookmark1"/>
      <w:r w:rsidRPr="00844A9A">
        <w:rPr>
          <w:rFonts w:ascii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  <w:bookmarkEnd w:id="1"/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42497" w:rsidRPr="00844A9A" w:rsidRDefault="0054249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Создание данной программы вызвано актуальностью инте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грации школьного образования в современную культуру и не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обходимостью введения подростка в современное информаци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онное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социокультурное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пространство. Содержание программы обеспечит понимание школьниками значения искусства </w:t>
      </w:r>
      <w:r w:rsidRPr="00844A9A">
        <w:rPr>
          <w:rFonts w:ascii="Times New Roman" w:hAnsi="Times New Roman" w:cs="Times New Roman"/>
          <w:spacing w:val="20"/>
          <w:sz w:val="24"/>
          <w:szCs w:val="24"/>
          <w:lang w:eastAsia="ru-RU"/>
        </w:rPr>
        <w:t xml:space="preserve">в 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>культурно-историческом развитии человеческой цивилизации и жизни отдельного человека, окажет позитивное воздействие на его духовный мир, формирование ценностных ориентаций.</w:t>
      </w:r>
    </w:p>
    <w:p w:rsidR="00542497" w:rsidRPr="00844A9A" w:rsidRDefault="0054249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В курсе рассматриваются разные виды искусства (музыка и литература, народное искусство, кино, театр и хореография,</w:t>
      </w:r>
      <w:r w:rsidRPr="00844A9A">
        <w:rPr>
          <w:rFonts w:ascii="Times New Roman" w:hAnsi="Times New Roman" w:cs="Times New Roman"/>
          <w:sz w:val="24"/>
          <w:szCs w:val="24"/>
        </w:rPr>
        <w:t xml:space="preserve"> 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живопись, графика и скульптура, фотоискусство, архитектура, декоративно-прикладное искусство и дизайн,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мультимедийное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искусство) как потенциал для гармоничного, интеллектуальн</w:t>
      </w:r>
      <w:proofErr w:type="gram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творческого, духовного, общего художественного развития школьников в художественно-творческой деятельности.</w:t>
      </w:r>
    </w:p>
    <w:p w:rsidR="00542497" w:rsidRPr="00844A9A" w:rsidRDefault="0054249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Цель 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>программы — развитие опыта эмоционально-ценностного отношения к искусству как социально-культурной фор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ме освоения мира, воздействующей на человека и общество.</w:t>
      </w:r>
    </w:p>
    <w:p w:rsidR="00542497" w:rsidRPr="00844A9A" w:rsidRDefault="00542497" w:rsidP="00844A9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Цель реализуется в ходе решения следующих </w:t>
      </w:r>
      <w:r w:rsidRPr="00844A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задач:</w:t>
      </w:r>
    </w:p>
    <w:p w:rsidR="00542497" w:rsidRPr="00844A9A" w:rsidRDefault="00542497" w:rsidP="00844A9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формирование целостного представления о роли искусства и культурно-историческом процессе развития человечества;</w:t>
      </w:r>
    </w:p>
    <w:p w:rsidR="00542497" w:rsidRPr="00844A9A" w:rsidRDefault="00542497" w:rsidP="00844A9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воспитание художественного вкуса;</w:t>
      </w:r>
    </w:p>
    <w:p w:rsidR="00542497" w:rsidRPr="00844A9A" w:rsidRDefault="00542497" w:rsidP="00844A9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обобщение основных понятий в процессе актуализации имеющегося у учащихся опыта общения с искусством;</w:t>
      </w:r>
    </w:p>
    <w:p w:rsidR="00542497" w:rsidRPr="00844A9A" w:rsidRDefault="00542497" w:rsidP="00844A9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приобретение культур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нопознавательной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>, коммуникатив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ной и социально-эстетической компетентности;</w:t>
      </w:r>
    </w:p>
    <w:p w:rsidR="00542497" w:rsidRPr="00844A9A" w:rsidRDefault="00542497" w:rsidP="00844A9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культурная адаптация школьников в современном ин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формационном пространстве, наполненном разнообразными явлениями массовой культуры;</w:t>
      </w:r>
    </w:p>
    <w:p w:rsidR="00542497" w:rsidRPr="00844A9A" w:rsidRDefault="00542497" w:rsidP="00844A9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углубление интереса и развитие стремления к художественному самообразованию и художественно-творческой дея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тельности в каком-либо виде искусства.</w:t>
      </w:r>
    </w:p>
    <w:p w:rsidR="00542497" w:rsidRPr="00844A9A" w:rsidRDefault="00542497" w:rsidP="00844A9A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Методологической основой программы являются современ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ные концепции в области </w:t>
      </w:r>
      <w:r w:rsidRPr="00844A9A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эстетики</w:t>
      </w:r>
      <w:r w:rsidRPr="00844A9A">
        <w:rPr>
          <w:rFonts w:ascii="Times New Roman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(Ю. Б.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Борев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, Н. И.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Киященко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844A9A">
        <w:rPr>
          <w:rFonts w:ascii="Times New Roman" w:hAnsi="Times New Roman" w:cs="Times New Roman"/>
          <w:sz w:val="24"/>
          <w:szCs w:val="24"/>
          <w:lang w:val="en-US"/>
        </w:rPr>
        <w:t>JI</w:t>
      </w:r>
      <w:r w:rsidRPr="00844A9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44A9A">
        <w:rPr>
          <w:rFonts w:ascii="Times New Roman" w:hAnsi="Times New Roman" w:cs="Times New Roman"/>
          <w:sz w:val="24"/>
          <w:szCs w:val="24"/>
        </w:rPr>
        <w:t xml:space="preserve"> 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Н.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Столович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, Б. А.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Эренгросс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и др.), </w:t>
      </w:r>
      <w:proofErr w:type="spellStart"/>
      <w:r w:rsidRPr="00844A9A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культурологии</w:t>
      </w:r>
      <w:proofErr w:type="spellEnd"/>
      <w:r w:rsidRPr="00844A9A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(А. И. Арнольдов, М. М. Бахтин, В. С.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Библер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, Ю. М. Лотман, Л. Ф. Лосев и др.), </w:t>
      </w:r>
      <w:r w:rsidRPr="00844A9A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психологии художественного творчества 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(Л. С.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Выготский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, Д. К.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Кирнарская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, А. А. Мелик-Пашаев, </w:t>
      </w:r>
      <w:r w:rsidRPr="00844A9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44A9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Ражников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, С. Л. Рубинштейн и др.), </w:t>
      </w:r>
      <w:r w:rsidRPr="00844A9A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развивающего обу</w:t>
      </w:r>
      <w:r w:rsidRPr="00844A9A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softHyphen/>
        <w:t>чения</w:t>
      </w:r>
      <w:r w:rsidRPr="00844A9A">
        <w:rPr>
          <w:rFonts w:ascii="Times New Roman" w:hAnsi="Times New Roman" w:cs="Times New Roman"/>
          <w:spacing w:val="20"/>
          <w:sz w:val="24"/>
          <w:szCs w:val="24"/>
          <w:lang w:eastAsia="ru-RU"/>
        </w:rPr>
        <w:t xml:space="preserve"> (В. В. 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Давыдов, Д. Б.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Эльконин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и др.), </w:t>
      </w:r>
      <w:r w:rsidRPr="00844A9A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художествен</w:t>
      </w:r>
      <w:r w:rsidRPr="00844A9A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softHyphen/>
        <w:t>ного образования</w:t>
      </w:r>
      <w:r w:rsidRPr="00844A9A">
        <w:rPr>
          <w:rFonts w:ascii="Times New Roman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(Д. Б.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Кабалевский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, Б. М.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>, Л. М. Предтеченская, Б. П. Юсов и др.).</w:t>
      </w:r>
      <w:proofErr w:type="gramEnd"/>
    </w:p>
    <w:p w:rsidR="00542497" w:rsidRPr="00844A9A" w:rsidRDefault="00542497" w:rsidP="00844A9A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основана на идее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полифункциональности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искус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ства, его значимости в жизни человека и общества, поэтому стержень ее содержания — раскрытие функций искусства, ко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торое осуществляется в исследовательской и художественно - творческой деятельности с учетом того, что одно и то же со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держание может быть выражено разными художественными средствами.</w:t>
      </w:r>
    </w:p>
    <w:p w:rsidR="00542497" w:rsidRPr="00844A9A" w:rsidRDefault="00542497" w:rsidP="00844A9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Любое явление искусства может быть прочувствовано, познано, личностно присвоено школьником только через худо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жественный образ — смысл и цель искусства. Поэтому для каждого урока важно выделять художественно-педагогическую идею, которая ориентирует на постижение художественного образа и определяет целевые установки урока, содержание, конкретные задачи обучения, технологии, адекватные природе самого искусства, а также драматургию урока, его форму-ком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позицию в целом.</w:t>
      </w:r>
    </w:p>
    <w:p w:rsidR="00542497" w:rsidRPr="00844A9A" w:rsidRDefault="0054249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Наряду с уроком в учебном процессе рекомендуется активно использовать внеурочные формы работы: экскурсии в худо жест венные и краеведческие музеи, архитектурные заповедники, культурные центры, на выставки, в театры, кино и концертные залы. Особое значение в организации урочных и внеурочных форм работы с учащимися должны приобрести информацион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ные и компьютерные технологии, аудио- и видеоматериалы.</w:t>
      </w:r>
    </w:p>
    <w:p w:rsidR="00542497" w:rsidRPr="00844A9A" w:rsidRDefault="0054249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При изучении отдельных тем большое значение имеет установление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связей с уроками литературы, исто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рии, математики, физики, технологии, информатики.</w:t>
      </w:r>
    </w:p>
    <w:p w:rsidR="00542497" w:rsidRPr="00844A9A" w:rsidRDefault="00542497" w:rsidP="00844A9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Программа состоит из девяти разделов, последовательно раскрывающих взаимосвязи жизни и искусства. Примерным художественный материал, рекомендованный программой, предполагает его вариативное использование в учебно-воспи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тательном процессе, дает возможность актуализировать зна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ния, умения и навыки, способы творческой деятельности, приобретенные учащимися на предыдущих этапах обучения.</w:t>
      </w:r>
    </w:p>
    <w:p w:rsidR="00542497" w:rsidRPr="00844A9A" w:rsidRDefault="0054249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При отборе художественного материала авторы программы опирались на такие критерии, как его художественная ценность, воспитательная значимость, педагогическая целесообразность,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востребованность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современными школьниками, множественность его интерпретаций учителем и учащимися.</w:t>
      </w:r>
    </w:p>
    <w:p w:rsidR="00542497" w:rsidRPr="00844A9A" w:rsidRDefault="0054249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Структурно художественный материал программы подчиня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ется </w:t>
      </w:r>
      <w:r w:rsidRPr="00844A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принципу концентричности 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>(неоднократное обращение к значимым явлениям культуры и произведениям различных видов и жанров искусства п</w:t>
      </w:r>
      <w:r w:rsidR="004C5147" w:rsidRPr="00844A9A">
        <w:rPr>
          <w:rFonts w:ascii="Times New Roman" w:hAnsi="Times New Roman" w:cs="Times New Roman"/>
          <w:sz w:val="24"/>
          <w:szCs w:val="24"/>
          <w:lang w:eastAsia="ru-RU"/>
        </w:rPr>
        <w:t>о предметам «Литература», «Музы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>ка», «Изобразительное искус</w:t>
      </w:r>
      <w:r w:rsidR="004C5147" w:rsidRPr="00844A9A">
        <w:rPr>
          <w:rFonts w:ascii="Times New Roman" w:hAnsi="Times New Roman" w:cs="Times New Roman"/>
          <w:sz w:val="24"/>
          <w:szCs w:val="24"/>
          <w:lang w:eastAsia="ru-RU"/>
        </w:rPr>
        <w:t>ство»). Реализация этого принци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>па позволяет формировать устойчивые связи с предшествую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щим художественно-эстетическим опытом школьников.</w:t>
      </w:r>
    </w:p>
    <w:p w:rsidR="00542497" w:rsidRPr="00844A9A" w:rsidRDefault="0054249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программы вводит учащихся в современное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со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циокультурное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пространство, помогает освоить его, понять природу многоликих явлений массовой культуры и дать им оценку. Интерес и обращение школьников к искусству и худо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жественной деятельности мотивируется установкой на лично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стный поиск и открытие для себя ценностей искусства.</w:t>
      </w:r>
    </w:p>
    <w:p w:rsidR="004C5147" w:rsidRPr="00844A9A" w:rsidRDefault="0054249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На конкретных художественных произведениях (музыкаль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ных, изобразительного искусства, литературы, театра, кино) и программе раскрывается роль искусства в жизни общества </w:t>
      </w:r>
      <w:r w:rsidRPr="00844A9A">
        <w:rPr>
          <w:rFonts w:ascii="Times New Roman" w:hAnsi="Times New Roman" w:cs="Times New Roman"/>
          <w:bCs/>
          <w:sz w:val="24"/>
          <w:szCs w:val="24"/>
          <w:lang w:eastAsia="ru-RU"/>
        </w:rPr>
        <w:t>и</w:t>
      </w:r>
      <w:r w:rsidR="004C5147" w:rsidRPr="00844A9A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C5147" w:rsidRPr="00844A9A">
        <w:rPr>
          <w:rFonts w:ascii="Times New Roman" w:hAnsi="Times New Roman" w:cs="Times New Roman"/>
          <w:sz w:val="24"/>
          <w:szCs w:val="24"/>
          <w:lang w:eastAsia="ru-RU"/>
        </w:rPr>
        <w:t>отдельного человека, общность выразительных средств и спе</w:t>
      </w:r>
      <w:r w:rsidR="004C5147"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цифика каждого из них.</w:t>
      </w:r>
    </w:p>
    <w:p w:rsidR="004C5147" w:rsidRDefault="004C514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Художественно-творческая деятельность на уровне компе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тентного </w:t>
      </w:r>
      <w:r w:rsidRPr="00844A9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читателя, зрителя, слушателя,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адекватно вос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принимающего и оценивающего разнообразные художественные/антихудожественные явления современной жизни, вызы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вает стремление воплотить собственные замыслы в художест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венной форме (изобразительной, литературной, музыкальной, театральной и др.).</w:t>
      </w:r>
      <w:proofErr w:type="gramEnd"/>
    </w:p>
    <w:p w:rsidR="00844A9A" w:rsidRPr="00844A9A" w:rsidRDefault="00844A9A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5147" w:rsidRPr="00844A9A" w:rsidRDefault="004C5147" w:rsidP="00844A9A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b/>
          <w:sz w:val="24"/>
          <w:szCs w:val="24"/>
          <w:lang w:eastAsia="ru-RU"/>
        </w:rPr>
        <w:t>МЕСТО УЧЕБНОГО ПРЕДМЕТА В УЧЕБНОМ ПЛАНЕ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5147" w:rsidRDefault="004C514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Рабочая программа основного общего образования по ис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кусству составлена в соответствии с количеством часов, ука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занных в базисном учебном плане образовательных учрежде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ний общего образования. Предмет «Искусство» изучается в VIII—IX классах в объеме н</w:t>
      </w:r>
      <w:r w:rsidR="00844A9A">
        <w:rPr>
          <w:rFonts w:ascii="Times New Roman" w:hAnsi="Times New Roman" w:cs="Times New Roman"/>
          <w:sz w:val="24"/>
          <w:szCs w:val="24"/>
          <w:lang w:eastAsia="ru-RU"/>
        </w:rPr>
        <w:t xml:space="preserve">68 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часов (по 3</w:t>
      </w:r>
      <w:r w:rsidR="00844A9A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часа в каждом классе).</w:t>
      </w:r>
      <w:r w:rsidR="00844A9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44A9A" w:rsidRPr="00844A9A" w:rsidRDefault="00844A9A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5147" w:rsidRPr="00844A9A" w:rsidRDefault="004C5147" w:rsidP="00844A9A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b/>
          <w:sz w:val="24"/>
          <w:szCs w:val="24"/>
          <w:lang w:eastAsia="ru-RU"/>
        </w:rPr>
        <w:t>ЦЕННОСТНЫЕ ОРИЕНТИРЫ СОДЕРЖАНИЯ УЧЕБНОГО ПРЕДМЕТА</w:t>
      </w:r>
    </w:p>
    <w:p w:rsid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5147" w:rsidRPr="00844A9A" w:rsidRDefault="004C514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Постижение искусства в основной школе направлено на эмоционально-ценностное освоение мира и происходящих в нем явлений в различных художественно-образных формах творческой деятельности человека.</w:t>
      </w:r>
    </w:p>
    <w:p w:rsidR="004C5147" w:rsidRPr="00844A9A" w:rsidRDefault="004C514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Сформированные на протяжении предыдущего обучения в школе знания учащихся о языке художественной выразитель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ности пластических искусств, музыки, литературы дополняют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ся 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знакомством с языком театра, экранных искусств, фото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графии. Появляется понимание специфики и общности выразительных средств разных видов искусства, расширяются представления о современных искусствах, формируется цело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стная эстетическая картина мира, приходит осознание роли искусства в жизни человека и общества.</w:t>
      </w:r>
    </w:p>
    <w:p w:rsidR="004C5147" w:rsidRPr="00844A9A" w:rsidRDefault="004C514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Учащиеся постигают многообразие жанров искусства, учат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ся понимать роль традиций и новаторства в развитии искус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ства разных народов, размышлять об образной природе и эмо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циональном воздействии искусства на человека.</w:t>
      </w:r>
    </w:p>
    <w:p w:rsidR="004C5147" w:rsidRDefault="004C514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Активное освоение школьниками образовательного прост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ранства Интернета осуществляется в процессе поиска инфор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мации о различных событиях культурной жизни в стране и за рубежом. Эмоциональное восприятие духовного наследия,</w:t>
      </w:r>
      <w:r w:rsidRPr="00844A9A">
        <w:rPr>
          <w:rFonts w:ascii="Times New Roman" w:hAnsi="Times New Roman" w:cs="Times New Roman"/>
          <w:sz w:val="24"/>
          <w:szCs w:val="24"/>
        </w:rPr>
        <w:t xml:space="preserve"> 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>умение оценить произведения искусства с позиции эстетичес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ких идеалов и высказать собственное мнение о сущности раз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личных явлений культуры, участие в каком-либо виде художе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ственного творчества включают подростков в процесс художе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ственного познания и творческого освоения мира.</w:t>
      </w:r>
    </w:p>
    <w:p w:rsidR="00844A9A" w:rsidRPr="00844A9A" w:rsidRDefault="00844A9A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4A9A" w:rsidRDefault="004C5147" w:rsidP="00844A9A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ЛИЧНОСТНЫЕ, МЕТАПРЕДМЕТНЫЕ И ПРЕДМЕТНЫЕ </w:t>
      </w:r>
    </w:p>
    <w:p w:rsidR="004C5147" w:rsidRPr="00844A9A" w:rsidRDefault="004C5147" w:rsidP="00844A9A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b/>
          <w:sz w:val="24"/>
          <w:szCs w:val="24"/>
          <w:lang w:eastAsia="ru-RU"/>
        </w:rPr>
        <w:t>РЕЗУЛЬТАТЫ ОСВОЕНИЯ УЧЕБНОГО ПРЕДМЕТА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5147" w:rsidRPr="00844A9A" w:rsidRDefault="004C514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Изучение курса «Искусство» в основной школе обеспечи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вает определенные результаты.</w:t>
      </w:r>
    </w:p>
    <w:p w:rsidR="004C5147" w:rsidRPr="00844A9A" w:rsidRDefault="004C5147" w:rsidP="00844A9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проявляются в индивидуальных особенностях, которые развиваются в процессе художественно-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творческой и учебной деятельности обучающихся и отражают:</w:t>
      </w:r>
    </w:p>
    <w:p w:rsidR="004C5147" w:rsidRPr="00844A9A" w:rsidRDefault="004C5147" w:rsidP="00844A9A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чувства гордости за свою Родину, рос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сийскую культуру и искусство, знание их истоков, основных направлений и этапов развития; понимание ценности культур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ного наследия народов России и человечества; усвоение тради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ционных ценностей многонационального российского общест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ва,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основ гражданской идентичности;</w:t>
      </w:r>
    </w:p>
    <w:p w:rsidR="004C5147" w:rsidRPr="00844A9A" w:rsidRDefault="004C5147" w:rsidP="00844A9A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присвоение художественного опыта человечества в его органичном единстве и разнообразии природы, народов, куль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тур и религий, обогащение на этой основе собственного ду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ховного мира;</w:t>
      </w:r>
    </w:p>
    <w:p w:rsidR="004C5147" w:rsidRPr="00844A9A" w:rsidRDefault="004C5147" w:rsidP="00844A9A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развитие эстетического сознания через освоение художе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ственного наследия народов России и мира, в процессе твор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ческой деятельности;</w:t>
      </w:r>
    </w:p>
    <w:p w:rsidR="004C5147" w:rsidRPr="00844A9A" w:rsidRDefault="004C5147" w:rsidP="00844A9A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ответственное отношение к учению, инициативность </w:t>
      </w:r>
      <w:proofErr w:type="spellStart"/>
      <w:proofErr w:type="gram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spellEnd"/>
      <w:proofErr w:type="gram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самостоятельность в решении учебно-творческих задач; го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товность и способность к саморазвитию и самообразованию, осознанному построению индивидуальной образовательной траектории с учетом устойчивых познавательных интересов;</w:t>
      </w:r>
    </w:p>
    <w:p w:rsidR="004C5147" w:rsidRPr="00844A9A" w:rsidRDefault="004C5147" w:rsidP="00844A9A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уважительное и доброжелательное отношение к другому человеку, его мнению, мировоззрению, культуре, языку, вере; готовность и способность вести диалог с другими людьми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достигать в нем взаимопонимания;</w:t>
      </w:r>
    </w:p>
    <w:p w:rsidR="004C5147" w:rsidRPr="00844A9A" w:rsidRDefault="004C5147" w:rsidP="00844A9A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наличие художественных предпочтений, эстетического вкуса, эмоциональной отзывчивости и заинтересованного от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ношения к миру и искусству;</w:t>
      </w:r>
    </w:p>
    <w:p w:rsidR="004C5147" w:rsidRPr="00844A9A" w:rsidRDefault="004C5147" w:rsidP="00844A9A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освоение ролей и форм социальной жизни в группах и сообществах; участие в общественной жизни школы с учетом региональных, этнокультурных, социальных особенностей;</w:t>
      </w:r>
    </w:p>
    <w:p w:rsidR="004C5147" w:rsidRPr="00844A9A" w:rsidRDefault="004C5147" w:rsidP="00844A9A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коммуникативную компетентность в общении и сотруд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ничестве со сверстниками в различных видах деятельности;</w:t>
      </w:r>
    </w:p>
    <w:p w:rsidR="004C5147" w:rsidRPr="00844A9A" w:rsidRDefault="004C5147" w:rsidP="00844A9A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навыки проектирования индивидуальной художественн</w:t>
      </w:r>
      <w:proofErr w:type="gram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творческой деятельности и понимание своей роли в разработ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ке и воплощении коллективных проектов на основе уважения к художественным интересам сверстников.</w:t>
      </w:r>
    </w:p>
    <w:p w:rsidR="004C5147" w:rsidRPr="00844A9A" w:rsidRDefault="004C5147" w:rsidP="00844A9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44A9A">
        <w:rPr>
          <w:rFonts w:ascii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844A9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характеризуют уровень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универсальных учебных действий, прояв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ляющихся в познавательной практической деятельности уча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щихся, и отражают умения:</w:t>
      </w:r>
    </w:p>
    <w:p w:rsidR="004C5147" w:rsidRPr="00844A9A" w:rsidRDefault="004C5147" w:rsidP="00844A9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самостоятельно ставить новые учебные, познавательные и художественно-творческие задачи и осознанно выбирать наиболее эффективные способы их решения;</w:t>
      </w:r>
    </w:p>
    <w:p w:rsidR="004C5147" w:rsidRPr="00844A9A" w:rsidRDefault="004C5147" w:rsidP="00844A9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адекватно оценивать правильность выполнения учебной задачи, собственные возможности ее решения;</w:t>
      </w:r>
    </w:p>
    <w:p w:rsidR="004C5147" w:rsidRPr="00844A9A" w:rsidRDefault="004C5147" w:rsidP="00844A9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осуществлять контроль по результатам и способам действия и вносить необходимые коррективы;</w:t>
      </w:r>
    </w:p>
    <w:p w:rsidR="004C5147" w:rsidRPr="00844A9A" w:rsidRDefault="004C5147" w:rsidP="00844A9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устанавливать причинно-следственные связи; рассуждать и делать умозаключения и выводы; владеть логическими действиями определения понятий, обобщения, установления ассоциаций, аналогий и классификации;</w:t>
      </w:r>
    </w:p>
    <w:p w:rsidR="004C5147" w:rsidRPr="00844A9A" w:rsidRDefault="004C5147" w:rsidP="00844A9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организовывать учебное сотрудничество и совместную деятельность с учителем и сверстниками; работать индиви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дуально и в группе: формулировать, аргументировать и отста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ивать свое мнение, находить общее решение;</w:t>
      </w:r>
    </w:p>
    <w:p w:rsidR="004C5147" w:rsidRPr="00844A9A" w:rsidRDefault="004C5147" w:rsidP="00844A9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осознанно использовать речевые средства в соответствии с задачей коммуникации для выражения своих чувств, мыслей и потребностей; владеть устной и письменной речью, моноло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гической контекстной речью;</w:t>
      </w:r>
    </w:p>
    <w:p w:rsidR="004C5147" w:rsidRPr="00844A9A" w:rsidRDefault="004C5147" w:rsidP="00844A9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пользоваться информационно-коммуникационными тех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нологиями (</w:t>
      </w:r>
      <w:proofErr w:type="spellStart"/>
      <w:proofErr w:type="gram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ИКТ-компетентности</w:t>
      </w:r>
      <w:proofErr w:type="spellEnd"/>
      <w:proofErr w:type="gram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4C5147" w:rsidRPr="00844A9A" w:rsidRDefault="004C5147" w:rsidP="00844A9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понимать многофункциональность искусства и его значи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мость для разных областей культуры; роль искусства в станов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лении духовного мира человека, культурно-историческом ра</w:t>
      </w:r>
      <w:proofErr w:type="gram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з-</w:t>
      </w:r>
      <w:proofErr w:type="gram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витии человечества, функционировании современного социума;</w:t>
      </w:r>
    </w:p>
    <w:p w:rsidR="004C5147" w:rsidRPr="00844A9A" w:rsidRDefault="004C5147" w:rsidP="00844A9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эстетически относиться к окружающему миру (преобра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зовывать действительность, привносить красоту в окружаю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щую среду, человеческие взаимоотношения); самостоятельно организовывать свой культурный досуг.</w:t>
      </w:r>
    </w:p>
    <w:p w:rsidR="004C5147" w:rsidRPr="00844A9A" w:rsidRDefault="004C5147" w:rsidP="00844A9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изучения искусства в основной школе включают:</w:t>
      </w:r>
    </w:p>
    <w:p w:rsidR="004C5147" w:rsidRPr="00844A9A" w:rsidRDefault="004C5147" w:rsidP="00844A9A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расширение сферы познавательных интересов, гармонич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ное интеллектуальное и эмоциональное развитие; развитие устойчивой потребности в общении с искусством в качестве зрителя, слушателя, читателя, в собственной художественно творческой деятельности в каком-либо виде искусства;</w:t>
      </w:r>
    </w:p>
    <w:p w:rsidR="004C5147" w:rsidRPr="00844A9A" w:rsidRDefault="004C5147" w:rsidP="00844A9A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присвоение духовного опыта человечества на основе эмоционального переживания произведений искусства; пони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мание и оценку художественных явлений действительности во всем их многообразии;</w:t>
      </w:r>
    </w:p>
    <w:p w:rsidR="004C5147" w:rsidRPr="00844A9A" w:rsidRDefault="004C5147" w:rsidP="00844A9A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общее представление о природе искусств и специфике выразительных средств отдельных его видов; знание основных художественных стилей, направлений и выдающихся деятелей отечественного и зарубежного искусства;</w:t>
      </w:r>
    </w:p>
    <w:p w:rsidR="004C5147" w:rsidRPr="00844A9A" w:rsidRDefault="004C5147" w:rsidP="00844A9A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развитие художественного мышления, творческого воображения, внимания, памяти, в том числе зрительной, слуховой и др.; овладение умениями и навыками для реализации художественно - творческих идей и создания выразительного худо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жественного образа в каком-либо виде искусства;</w:t>
      </w:r>
    </w:p>
    <w:p w:rsidR="004C5147" w:rsidRPr="00844A9A" w:rsidRDefault="004C5147" w:rsidP="00844A9A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осознанное применение специальной терминологии для обоснования собственной точки зрения на факты и явления искусства;</w:t>
      </w:r>
    </w:p>
    <w:p w:rsidR="004C5147" w:rsidRPr="00844A9A" w:rsidRDefault="004C5147" w:rsidP="00844A9A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умение эмоционально воспринимать разнообразные явления культуры и искусства, проявлять интерес к содержанию уроков и внеурочных форм работы;</w:t>
      </w:r>
    </w:p>
    <w:p w:rsidR="004C5147" w:rsidRPr="00844A9A" w:rsidRDefault="004C5147" w:rsidP="00844A9A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осознанное отношение к изучаемым явлениям, фактам культуры и искусства (усвоение основных закономерностей категорий и понятий искусства, его стилей, видов, жанров, особенностей языка);</w:t>
      </w:r>
    </w:p>
    <w:p w:rsidR="004C5147" w:rsidRPr="00844A9A" w:rsidRDefault="004C5147" w:rsidP="00844A9A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воспроизведение полученных знаний в активной деятельности, владение практическими умениями и навыками, способами художественной деятельности;</w:t>
      </w:r>
    </w:p>
    <w:p w:rsidR="004C5147" w:rsidRPr="00844A9A" w:rsidRDefault="004C5147" w:rsidP="00844A9A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иметь личностно-оценочные суждения о роли и месте культуры и искусства в жизни, нравственных ценностях и идеалах, современности звучания шедевров прошлого (усвоение опыта поколений) в наши дни;</w:t>
      </w:r>
    </w:p>
    <w:p w:rsidR="004C5147" w:rsidRDefault="004C5147" w:rsidP="00844A9A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использование знаний, умений и навыков, полученных </w:t>
      </w:r>
      <w:proofErr w:type="spellStart"/>
      <w:proofErr w:type="gram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н</w:t>
      </w:r>
      <w:proofErr w:type="spellEnd"/>
      <w:proofErr w:type="gram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процессе эстетического воспитания и художественного образо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вания, в изучении других предметов, межличностном общении, создании эстетической среды школьной жизни, досуги и др.</w:t>
      </w:r>
    </w:p>
    <w:p w:rsidR="00844A9A" w:rsidRPr="00844A9A" w:rsidRDefault="00844A9A" w:rsidP="00844A9A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5147" w:rsidRPr="00844A9A" w:rsidRDefault="004C5147" w:rsidP="00844A9A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5147" w:rsidRPr="00844A9A" w:rsidRDefault="004C5147" w:rsidP="00844A9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По окончании IX класса школьники научатся:</w:t>
      </w:r>
    </w:p>
    <w:p w:rsidR="004C5147" w:rsidRPr="00844A9A" w:rsidRDefault="004C5147" w:rsidP="00844A9A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понимать значимость искусства, его место и роль в жизни человека; уважать культуру другого народа;</w:t>
      </w:r>
    </w:p>
    <w:p w:rsidR="004C5147" w:rsidRPr="00844A9A" w:rsidRDefault="004C5147" w:rsidP="00844A9A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воспринимать явления художественной культуры разных народов, осознавать место в ней отечественного искусства;</w:t>
      </w:r>
    </w:p>
    <w:p w:rsidR="004C5147" w:rsidRPr="00844A9A" w:rsidRDefault="004C5147" w:rsidP="00844A9A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личностно интерпретировать художественные образы, де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лать выводы и умозаключения;</w:t>
      </w:r>
    </w:p>
    <w:p w:rsidR="004C5147" w:rsidRPr="00844A9A" w:rsidRDefault="004C5147" w:rsidP="00844A9A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описывать явления художественной культуры, используя для этого соответствующую терминологию;</w:t>
      </w:r>
    </w:p>
    <w:p w:rsidR="004C5147" w:rsidRPr="00844A9A" w:rsidRDefault="004C5147" w:rsidP="00844A9A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воспринимать эстетические ценности, проводить сравне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ния и обобщения, выделять отдельные свойства и качества це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лостного явления; высказывать мнение о достоинствах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прои</w:t>
      </w:r>
      <w:proofErr w:type="gram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ведений искусства, видеть ассоциативные связи и осознавать их роль в творческой, исполнительской деятельности;</w:t>
      </w:r>
    </w:p>
    <w:p w:rsidR="004C5147" w:rsidRPr="00844A9A" w:rsidRDefault="004C5147" w:rsidP="00844A9A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осуществлять самооценку художественно-творческих воз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можностей; проявлять умение вести диалог, аргументировать свою позицию;</w:t>
      </w:r>
    </w:p>
    <w:p w:rsidR="004C5147" w:rsidRPr="00844A9A" w:rsidRDefault="004C5147" w:rsidP="00844A9A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структурировать изученный материал, полученный из разных источников, в том числе в Интернете; применять информационно-коммуникативные технологии в индиви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дуальной и коллективной проектной художественной дея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тельности;</w:t>
      </w:r>
    </w:p>
    <w:p w:rsidR="004C5147" w:rsidRPr="00844A9A" w:rsidRDefault="004C5147" w:rsidP="00844A9A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ориентироваться в культурном многообразии окружаю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щей действительности; устанавливать связи и отношения меж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ду явлениями культуры и искусства;</w:t>
      </w:r>
    </w:p>
    <w:p w:rsidR="004C5147" w:rsidRPr="00844A9A" w:rsidRDefault="004C5147" w:rsidP="00844A9A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аккумулировать, создавать и транслировать ценности ис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кусства и культуры; чувствовать и понимать свою сопричаст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ность окружающему миру;</w:t>
      </w:r>
    </w:p>
    <w:p w:rsidR="004C5147" w:rsidRPr="00844A9A" w:rsidRDefault="004C5147" w:rsidP="00844A9A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использовать коммуникативные свойства искусства; действовать самостоятельно при выполнении учебных и твор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ческих задач; проявлять толерантность в совместной деятель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ности;</w:t>
      </w:r>
    </w:p>
    <w:p w:rsidR="004C5147" w:rsidRDefault="004C5147" w:rsidP="00844A9A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участвовать в художественной жизни класса, школы, го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рода и др.; заниматься художественным самообразованием.</w:t>
      </w:r>
    </w:p>
    <w:p w:rsidR="00844A9A" w:rsidRPr="00844A9A" w:rsidRDefault="00844A9A" w:rsidP="00844A9A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5147" w:rsidRPr="00844A9A" w:rsidRDefault="004C5147" w:rsidP="00844A9A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КУРСА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5147" w:rsidRPr="00844A9A" w:rsidRDefault="004C514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Основное содержание образования в примерной программе представлено следующими содержательными линиями: </w:t>
      </w:r>
      <w:r w:rsidRPr="00844A9A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«Искус</w:t>
      </w:r>
      <w:r w:rsidRPr="00844A9A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softHyphen/>
        <w:t>ство как духовный опыт человечества», «Современные технологии в искусстве».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Предлагаемые содержательные ли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нии нацелены на формирование целостного представления об искусстве и обобщение разнообразных знаний, умений и спо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собов учебной деятельности, полученных учащимися в ходе изучения курсов «Изобразительное искусство» и «Музыка» в начальной и основной школе.</w:t>
      </w:r>
    </w:p>
    <w:p w:rsidR="004C5147" w:rsidRPr="00844A9A" w:rsidRDefault="004C514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b/>
          <w:sz w:val="24"/>
          <w:szCs w:val="24"/>
          <w:lang w:eastAsia="ru-RU"/>
        </w:rPr>
        <w:t>Искусство как духовный опыт человечества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. Народно искусство как культурно-историческая память предшествующих поколений, основа национальных профессиональных школ. Единство формы и содержания как закономерность искусства и специфика ее преломления в народном и профессиональном искусстве. Древние образы и их существование в сов ременном </w:t>
      </w:r>
      <w:proofErr w:type="gram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искусстве</w:t>
      </w:r>
      <w:proofErr w:type="gram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. Специфика языка народного искусства взаимосвязь с природой и бытом человека. </w:t>
      </w:r>
      <w:proofErr w:type="gram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Многообразии</w:t>
      </w:r>
      <w:proofErr w:type="gram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фольклорных традиций мира, их творческое переосмысление в современной культуре. Этническая музыка. Национально своеобразие и особенности региональных традиций.</w:t>
      </w:r>
    </w:p>
    <w:p w:rsidR="004C5147" w:rsidRPr="00844A9A" w:rsidRDefault="004C5147" w:rsidP="00844A9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Временные искусства. Содержание и духовное </w:t>
      </w:r>
      <w:proofErr w:type="gram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своеобразии</w:t>
      </w:r>
      <w:proofErr w:type="gram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музыки и литературы, их воздействие на человека. Особенности воплощения вечных тем жизни в музыке и литературе: любовь и ненависть, война и мир, личность и общество, жизнь и смерть, возвышенное и земное. Современность в музыке и литературе.</w:t>
      </w:r>
    </w:p>
    <w:p w:rsidR="004C5147" w:rsidRPr="00844A9A" w:rsidRDefault="004C514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Пространственные (пластические) искусства: живопись скульптура, графика, архитектура и дизайн, декоративно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-прикладное искусство.</w:t>
      </w:r>
      <w:proofErr w:type="gram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Средства художественной выразитель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ности пластических искусств. Единство стиля эпохи в архи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тектуре, живописи, материальной культуре. Роль пластических искусств в жизни человека и общества: формирование архи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тектурного облика городов, организация масс средствами пла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ката, открытие мира в живописи, книжной и станковой гра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фике, украшение быта изделиями декоративно-прикладного искусства и др. Особенности современного </w:t>
      </w:r>
      <w:proofErr w:type="gram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изобразительною</w:t>
      </w:r>
      <w:proofErr w:type="gram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искусства: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перформанс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>, акция, коллаж и др.</w:t>
      </w:r>
    </w:p>
    <w:p w:rsidR="004C5147" w:rsidRPr="00844A9A" w:rsidRDefault="004C514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Пространственно-временные искусства. Средства художест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венной выразительности в киноискусстве. Создание кино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фильма как коллективный художественно-творческий процесс. 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Истоки театра, его взаимосвязь с духовной жизнью народа, культурой и историей. Драматургия — основа театрального ис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кусства. Опера как синтетический жанр. Возникновение танца и основные средства его выразительности. Балет. Воздействие хореографического искусства на зрителей.</w:t>
      </w:r>
    </w:p>
    <w:p w:rsidR="00883169" w:rsidRPr="00844A9A" w:rsidRDefault="004C5147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b/>
          <w:sz w:val="24"/>
          <w:szCs w:val="24"/>
          <w:lang w:eastAsia="ru-RU"/>
        </w:rPr>
        <w:t>Современные технологии в искусстве.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Компьютерная графика как область художественной деятельности. Использо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вание компьютера для синтеза изображений, обработки визу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альной информации, полученной из реального мира. Примене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ние данной технологии в изобразительном искусстве: компью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терный дизайн, анимация, художественное проектирование, полиграфия, спецэффекты в кинематографе. Соотношение тех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нических характеристик и художественной основы получаемо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</w:r>
      <w:r w:rsidR="00883169" w:rsidRPr="00844A9A">
        <w:rPr>
          <w:rFonts w:ascii="Times New Roman" w:hAnsi="Times New Roman" w:cs="Times New Roman"/>
          <w:sz w:val="24"/>
          <w:szCs w:val="24"/>
          <w:lang w:eastAsia="ru-RU"/>
        </w:rPr>
        <w:t>го творческого продукта. Различия в восприятии визуального произведения: классического и с использованием компьютера.</w:t>
      </w:r>
    </w:p>
    <w:p w:rsidR="00883169" w:rsidRPr="00844A9A" w:rsidRDefault="00883169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Электронная музыка. Электронная музыка как музыкальное сопровождение театральных спектаклей, радиопередач и кино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фильмов.</w:t>
      </w:r>
    </w:p>
    <w:p w:rsidR="00883169" w:rsidRPr="00844A9A" w:rsidRDefault="00883169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Мультимедийное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искусство. Влияние технического прогрес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са на традиционные виды искусства. Особенности и </w:t>
      </w:r>
      <w:proofErr w:type="gram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возмож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ности</w:t>
      </w:r>
      <w:proofErr w:type="gram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современных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мультимедийных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технологий в создании произведений искусства. Цифровое фото. Фотография как спо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соб художественного отражения действительности. Современ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ное телевидение и его образовательный потенциал. Особеннос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ти телевизионного изображения подвижных объектов. Ресурсы цифрового телевидения в передаче перспективы, светотени, объема. Эстетическое воздействие телевидения на человека.</w:t>
      </w:r>
    </w:p>
    <w:p w:rsidR="00883169" w:rsidRPr="00844A9A" w:rsidRDefault="00883169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Традиции и новаторство в искусстве. Искусство в совре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менном информационном пространстве: способ познания действительности, воплощение духовных ценностей и часть культуры человечества. Художественный образ в различных видах искусства, специфика восприятия.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Взаимодополнение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 xml:space="preserve"> выразительных средств разных видов искусства. Значение ис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кусства в духовном и интеллектуально-творческом развитии личности.</w:t>
      </w:r>
    </w:p>
    <w:p w:rsidR="00883169" w:rsidRDefault="00883169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sz w:val="24"/>
          <w:szCs w:val="24"/>
          <w:lang w:eastAsia="ru-RU"/>
        </w:rPr>
        <w:t>Ниже представлено тематическое планирование в соответ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ствии с учебником для общеобразовательных учреждений ав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торов Г. П. Сергеевой, И. Э. </w:t>
      </w:r>
      <w:proofErr w:type="spellStart"/>
      <w:r w:rsidRPr="00844A9A">
        <w:rPr>
          <w:rFonts w:ascii="Times New Roman" w:hAnsi="Times New Roman" w:cs="Times New Roman"/>
          <w:sz w:val="24"/>
          <w:szCs w:val="24"/>
          <w:lang w:eastAsia="ru-RU"/>
        </w:rPr>
        <w:t>Кашековой</w:t>
      </w:r>
      <w:proofErr w:type="spellEnd"/>
      <w:r w:rsidRPr="00844A9A">
        <w:rPr>
          <w:rFonts w:ascii="Times New Roman" w:hAnsi="Times New Roman" w:cs="Times New Roman"/>
          <w:sz w:val="24"/>
          <w:szCs w:val="24"/>
          <w:lang w:eastAsia="ru-RU"/>
        </w:rPr>
        <w:t>, Е. Д. Критской «Ис</w:t>
      </w:r>
      <w:r w:rsidRPr="00844A9A">
        <w:rPr>
          <w:rFonts w:ascii="Times New Roman" w:hAnsi="Times New Roman" w:cs="Times New Roman"/>
          <w:sz w:val="24"/>
          <w:szCs w:val="24"/>
          <w:lang w:eastAsia="ru-RU"/>
        </w:rPr>
        <w:softHyphen/>
        <w:t>кусство. 8—9 классы».</w:t>
      </w:r>
    </w:p>
    <w:p w:rsidR="00844A9A" w:rsidRPr="00844A9A" w:rsidRDefault="00844A9A" w:rsidP="00844A9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5147" w:rsidRPr="00844A9A" w:rsidRDefault="00883169" w:rsidP="00844A9A">
      <w:pPr>
        <w:pStyle w:val="a5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t>Тематическое планирование</w:t>
      </w:r>
    </w:p>
    <w:p w:rsidR="004C5147" w:rsidRPr="00844A9A" w:rsidRDefault="004C5147" w:rsidP="00844A9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horzAnchor="page" w:tblpX="2197" w:tblpY="63"/>
        <w:tblW w:w="8223" w:type="dxa"/>
        <w:tblLook w:val="04A0"/>
      </w:tblPr>
      <w:tblGrid>
        <w:gridCol w:w="660"/>
        <w:gridCol w:w="2737"/>
        <w:gridCol w:w="1320"/>
        <w:gridCol w:w="1320"/>
        <w:gridCol w:w="1093"/>
        <w:gridCol w:w="1093"/>
      </w:tblGrid>
      <w:tr w:rsidR="00844A9A" w:rsidRPr="00844A9A" w:rsidTr="00844A9A">
        <w:tc>
          <w:tcPr>
            <w:tcW w:w="660" w:type="dxa"/>
            <w:vMerge w:val="restart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п\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2737" w:type="dxa"/>
            <w:vMerge w:val="restart"/>
          </w:tcPr>
          <w:p w:rsidR="00844A9A" w:rsidRPr="00844A9A" w:rsidRDefault="00844A9A" w:rsidP="00844A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Разделы, темы</w:t>
            </w:r>
          </w:p>
        </w:tc>
        <w:tc>
          <w:tcPr>
            <w:tcW w:w="4826" w:type="dxa"/>
            <w:gridSpan w:val="4"/>
          </w:tcPr>
          <w:p w:rsidR="00844A9A" w:rsidRPr="00844A9A" w:rsidRDefault="00844A9A" w:rsidP="00844A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44A9A" w:rsidRPr="00844A9A" w:rsidTr="00844A9A">
        <w:tc>
          <w:tcPr>
            <w:tcW w:w="660" w:type="dxa"/>
            <w:vMerge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dxa"/>
            <w:vMerge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Авторская программа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Рабочая программа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класс</w:t>
            </w:r>
          </w:p>
        </w:tc>
      </w:tr>
      <w:tr w:rsidR="00844A9A" w:rsidRPr="00844A9A" w:rsidTr="00844A9A">
        <w:tc>
          <w:tcPr>
            <w:tcW w:w="6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Искусство в жизни современного человека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44A9A" w:rsidRPr="00844A9A" w:rsidTr="00844A9A">
        <w:tc>
          <w:tcPr>
            <w:tcW w:w="6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3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Искусство открывает новые грани мира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44A9A" w:rsidRPr="00844A9A" w:rsidTr="00844A9A">
        <w:tc>
          <w:tcPr>
            <w:tcW w:w="6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3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Искусство как универсальный способ общения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44A9A" w:rsidRPr="00844A9A" w:rsidTr="00844A9A">
        <w:tc>
          <w:tcPr>
            <w:tcW w:w="6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3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Красота в искусстве и жизни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44A9A" w:rsidRPr="00844A9A" w:rsidTr="00844A9A">
        <w:tc>
          <w:tcPr>
            <w:tcW w:w="6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3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Прекрасное пробуждает доброе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44A9A" w:rsidRPr="00844A9A" w:rsidTr="00844A9A">
        <w:tc>
          <w:tcPr>
            <w:tcW w:w="6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3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Воздействующая сила искусства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44A9A" w:rsidRPr="00844A9A" w:rsidTr="00844A9A">
        <w:tc>
          <w:tcPr>
            <w:tcW w:w="6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3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Искусство предвосхищает будущее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44A9A" w:rsidRPr="00844A9A" w:rsidTr="00844A9A">
        <w:tc>
          <w:tcPr>
            <w:tcW w:w="6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3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Дар созидания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44A9A" w:rsidRPr="00844A9A" w:rsidTr="00844A9A">
        <w:tc>
          <w:tcPr>
            <w:tcW w:w="6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3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Искусство и открытие мира для себя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44A9A" w:rsidRPr="00844A9A" w:rsidTr="00844A9A">
        <w:tc>
          <w:tcPr>
            <w:tcW w:w="6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9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4C5147" w:rsidRPr="00844A9A" w:rsidRDefault="004C5147" w:rsidP="00844A9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5147" w:rsidRPr="00844A9A" w:rsidRDefault="004C5147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42497" w:rsidRPr="00844A9A" w:rsidRDefault="00542497" w:rsidP="00844A9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42497" w:rsidRPr="00844A9A" w:rsidRDefault="00542497" w:rsidP="00844A9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4A9A" w:rsidRPr="00844A9A" w:rsidRDefault="00844A9A" w:rsidP="00844A9A">
      <w:pPr>
        <w:pStyle w:val="a5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844A9A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lastRenderedPageBreak/>
        <w:t>Тематическое планирование</w:t>
      </w:r>
    </w:p>
    <w:bookmarkEnd w:id="0"/>
    <w:p w:rsidR="00316790" w:rsidRPr="00844A9A" w:rsidRDefault="00316790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542497" w:rsidRPr="00844A9A" w:rsidTr="00542497">
        <w:tc>
          <w:tcPr>
            <w:tcW w:w="4785" w:type="dxa"/>
          </w:tcPr>
          <w:p w:rsidR="00542497" w:rsidRPr="00844A9A" w:rsidRDefault="00542497" w:rsidP="00844A9A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4786" w:type="dxa"/>
          </w:tcPr>
          <w:p w:rsidR="00542497" w:rsidRPr="00844A9A" w:rsidRDefault="00542497" w:rsidP="00844A9A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Характеристика видов деятельности учащихся</w:t>
            </w:r>
          </w:p>
        </w:tc>
      </w:tr>
      <w:tr w:rsidR="00542497" w:rsidRPr="00844A9A" w:rsidTr="00844A9A">
        <w:trPr>
          <w:trHeight w:val="414"/>
        </w:trPr>
        <w:tc>
          <w:tcPr>
            <w:tcW w:w="9571" w:type="dxa"/>
            <w:gridSpan w:val="2"/>
          </w:tcPr>
          <w:p w:rsidR="00542497" w:rsidRPr="00844A9A" w:rsidRDefault="00542497" w:rsidP="00844A9A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844A9A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VIII</w:t>
            </w:r>
            <w:r w:rsidRPr="00844A9A">
              <w:rPr>
                <w:rFonts w:ascii="Times New Roman" w:hAnsi="Times New Roman" w:cs="Times New Roman"/>
                <w:b/>
                <w:sz w:val="36"/>
                <w:szCs w:val="36"/>
              </w:rPr>
              <w:t>класс (34 часа)</w:t>
            </w:r>
          </w:p>
        </w:tc>
      </w:tr>
      <w:tr w:rsidR="00844A9A" w:rsidRPr="00844A9A" w:rsidTr="00883169">
        <w:trPr>
          <w:trHeight w:val="414"/>
        </w:trPr>
        <w:tc>
          <w:tcPr>
            <w:tcW w:w="9571" w:type="dxa"/>
            <w:gridSpan w:val="2"/>
          </w:tcPr>
          <w:p w:rsidR="00844A9A" w:rsidRPr="00844A9A" w:rsidRDefault="00844A9A" w:rsidP="00844A9A">
            <w:pPr>
              <w:pStyle w:val="a5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4A9A">
              <w:rPr>
                <w:rFonts w:ascii="Times New Roman" w:hAnsi="Times New Roman" w:cs="Times New Roman"/>
                <w:b/>
                <w:sz w:val="32"/>
                <w:szCs w:val="32"/>
              </w:rPr>
              <w:t>Искусство в жизни современного человека (3 ч)</w:t>
            </w:r>
          </w:p>
        </w:tc>
      </w:tr>
      <w:tr w:rsidR="00542497" w:rsidRPr="00844A9A" w:rsidTr="00542497">
        <w:tc>
          <w:tcPr>
            <w:tcW w:w="478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Искусство вокруг нас.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Художественный образ — стиль — язык.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Наука и искусство.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научное и знание художественное.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Раскрываются следующие содержательные линии: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Искус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ство вокруг нас, его роль в жизни современного человека. Ис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кусство как хранитель культуры, духовного опыта человечества. Обращение к искусству прошлого с целью выявления его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функциональности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ценности для людей, живших во все вре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мена.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искусства. Стилистические особенности выразительных средств разных видов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искусства в формировании творческого мышления (ху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дожественного и научного).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Примерный художественный материал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Произведения художественной культуры (архитектуры, живо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писи, скульптуры, музыки, литературы и др.) и предметы мате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риальной культуры в контексте разных стилей (по выбору учи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теля на знакомом материале)</w:t>
            </w:r>
          </w:p>
          <w:p w:rsidR="00542497" w:rsidRPr="00844A9A" w:rsidRDefault="00542497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и роль искусства в жизни человека и общества.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виды, стили и жанры ис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Воспринимать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художественные про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изведения разных видов искусства и вы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ражать свое отношение к ним.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Раскрывать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специфику художествен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ного образа в разных видах искусства, особенности языка, художественных средств выразительности изобразитель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(пластических) искусств, музыки, литературы, театра и кино.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обсуждении содержа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ния и выразительных средств художест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венного произведения.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Записывать свои впечатления от по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сещения театра, музея, выставки, концер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та, от просмотра телевизионных передач и кинофильмов; от полюбившихся худо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жественных произведений (рассказывать о них).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Соотносить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 звучащей музы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ки с образным строем архитектурных па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мятников, особенностями одежды (кос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тюмов) разных эпох и народов.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Разбираться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соотношении научно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го и художественного творчества.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Правильно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употреблять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термины.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Характеризовать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многообразие форм художественного воплощения мира в различных видах и жанрах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жанры народ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ной и профессиональной музыки.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Обобщать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систематизировать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представления о многообразии матери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альной и художественной культуры на примерах произведений различных видов искусства</w:t>
            </w:r>
          </w:p>
          <w:p w:rsidR="00542497" w:rsidRPr="00844A9A" w:rsidRDefault="00542497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A9A" w:rsidRPr="00844A9A" w:rsidTr="001A4C7E">
        <w:tc>
          <w:tcPr>
            <w:tcW w:w="9571" w:type="dxa"/>
            <w:gridSpan w:val="2"/>
          </w:tcPr>
          <w:p w:rsidR="00844A9A" w:rsidRPr="00844A9A" w:rsidRDefault="00844A9A" w:rsidP="00844A9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Искусство открывает новые грани мира (6 ч)</w:t>
            </w:r>
          </w:p>
        </w:tc>
      </w:tr>
      <w:tr w:rsidR="00844A9A" w:rsidRPr="00844A9A" w:rsidTr="00542497">
        <w:tc>
          <w:tcPr>
            <w:tcW w:w="478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Искусство рассказывает о красоте Земли. Литературные стра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ницы.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Пейзаж — поэтичная и музыкальная живопись.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Зримая музыка.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 в зеркале искусства: жанр портрета.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Портрет в искусстве России.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Портреты наших великих соотечественников.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начиналась галерея.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Музыкальный портрет.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Александр Невский.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Портрет композитора в литературе и кино.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Раскрываются следующие содержательные линии: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Искус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ство как образная модель окружающего мира, обогащающая жизненный опыт человека, его знания и представления о мире. Знакомство с мировоззрением народа, его обычаями, обрядами, бытом, религиозными традициями.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Искусство как духовный опыт поколений, опыт передачи от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ношения к миру в образной форме, познания мира и самого се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бя. Открытие предметов и явлений окружающей жизни с по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мощью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Общечеловеческие ценности и формы их передачи в искус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стве. Художественная оценка явлений, происходящих в общест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ве и жизни человека.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Образы природы, человека, окружающей жизни в произведе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ниях русских и зарубежных мастеров.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Портрет в музыке, литературе, живописи, кино. Изображение человека в скульптуре, живописи, графике. Автопортрет.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Изображения детей в русском искусстве.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Музыкальный фольклор. Устное народное творчество (поэти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ческий фольклор).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Русские народные сказки, предания, былины. Жития святых. Лирическая поэзия.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Духовные песнопения. Хоровая и органная музыка.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Образы природы и быта.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Изображение быта в картинах художников разных эпох.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средствами искусства модели построения мира, су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ществовавшей в какую-либо эпоху (по выбору).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Особенности познания мира в искусстве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вв. Виде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ние мира в произведениях современных художественных на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правлений (натюрморты и жанровые картины).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Примерный художественный материал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Примеры первобытных изображений наскальной живописи и мелкой пластики, произведений народного декоративно-при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кладного искусства, музыкального фольклора, храмового синте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за искусств, классических и современных образцов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нального художественного творчества в литературе, музыке, изобразительном искусстве, театре, кино. Образы природы, че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ловека, окружающей жизни в произведениях русских и зарубеж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мастеров.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Изобразительное искусство.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Декоративно-прикладное ис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кусство. Иллюстрации к сказкам (И.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Билибин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Т. Маврина). Ви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ды храмов: античный, православный, католический, мусульман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ский. Образы природы (А. Саврасов, И. Левитан, К. Моне и др.). Изображение человека в скульптуре Древнего Египта, Древнего Рима, в искусстве эпохи Возрождения, в современной живописи и графике (К. Петров-Водкин, Г.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Климт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др.). Авто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портреты А. Дюрера, X. Рембрандта, В. Ван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Гога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Изображения Богоматери с Младенцем в русской и западноевропейской жи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вописи.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Изображения детей в русском искусстве (И. Вишняков,</w:t>
            </w:r>
            <w:proofErr w:type="gramEnd"/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Серов и др.).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Изображение быта в картинах художников раз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ных эпох (Я. Вермеер, А.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Остаде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Ж.-Б. Шарден, передвижники, И. Машков, К. Петров-Водкин, Ю. Пименов и др.). Видение мира в произведениях таких художественных направлений, как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фовизм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кубизм (натюрморты и жанровые картины А.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Матисса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П. Пикассо).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Музыка.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Музыкальный фольклор. Духовные песнопения. Хоровая и органная музыка (М. Березовский, С. Рахманинов, Г. Свиридов, И.-С. Бах, В.-А. Моцарт, Э.-Л.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Уэббер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др.).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Портрет в музыке (М. Мусоргский, А. Бородин, П. Чайковский,</w:t>
            </w:r>
            <w:proofErr w:type="gramEnd"/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Прокофьев, И. Стравинский, Н. Римский-Корсаков, Р. Шу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ман и др.).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Образы природы и быта (А.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Вивальди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К. Дебюсси, П. Чайковский, Н. Римский-Корсаков, Г. Свиридов и др.).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Литература.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Устное народное творчество (поэтический фольклор). Русские народные сказки, предания, былины. Жития святых. Лирическая поэзия.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Экранные искусства, театр.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Кинофильмы: «Александр Невский» С. Эйзенштейна, «Цирк», «Веселые ребята» Г. Алек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сандрова, «Андрей Рублев» А. Тарковского и др.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Наблюдать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жизненные явления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сопоставлять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 с особенностями худо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жественного воплощения в произведени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ях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Соотносить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компози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ции (формы) в воплощении художест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венных образов живописи, музыки.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Устанавливать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ассоциативные связи между произведениями разных видов ис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Подбирать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музыкальные произведе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ния, созвучные картинам русских худож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ников; живописные полотна, созвучные литературным образам и др.; художест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венные произведения, раскрывающие эмоциональное богатство мира.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Обосновывать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 художествен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произведений для компьютерной презентации на тему «Пейзаж в литера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туре, музыке, живописи».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какое- либо явление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ную реальность в любом виде творчес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кой деятельности.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средствами любого искус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ства модель построения мира какой-ли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бо эпохи (по выбору).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музыкально-литератур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ные композиции.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Проводить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беседу с младшими школьниками о красоте и гармонии окружающей природы.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Выражать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разные эмоциональные состояния при создании этюдов (литера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турных, живописных).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сходные и различные чер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ты, выразительные средства, воплощаю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щие отношение творца к природе.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современными обра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ботками, аранжировками классических музыкальных произведений и оценивать их художественную значимость.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Сопоставлять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язык различных на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правлений портретной живописи и опре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делять выразительность линий, цвета, ритма, композиции.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Собирать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художественную информа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цию для создания альбома, альманаха, компьютерной презентации на тему «Жанр портрета в культуре разных вре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мен».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Определять,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какими знаниями обо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гащает знакомство с различными произ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ведениями искусства (живописным портретом, литературным текстом, музы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кальным произведением).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Устанавливать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ассоциативные связи между слуховыми и зрительными образа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ми-представлениями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музыкальной выразительности, воплощающие характеры героев и персо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нажей.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перевод художествен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ных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впечатлений с языка музыки на язык литературный (поэтический), язык жестов, графики и др.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Рассматривать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вопло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щения образа средствами разных видов и жанров искусства в историко-культур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ной ретроспективе.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Аргументировать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свое отношение к стилистике интерпретаций художествен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произведений.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Ориентироваться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системе ценнос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тей, представленных в произведениях музыкального и изобразительного искус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ства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4A9A" w:rsidRPr="00844A9A" w:rsidTr="00C80C35">
        <w:tc>
          <w:tcPr>
            <w:tcW w:w="9571" w:type="dxa"/>
            <w:gridSpan w:val="2"/>
          </w:tcPr>
          <w:p w:rsidR="00844A9A" w:rsidRPr="00844A9A" w:rsidRDefault="00844A9A" w:rsidP="00844A9A">
            <w:pPr>
              <w:pStyle w:val="a5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lastRenderedPageBreak/>
              <w:t>Искусство как универсальный способ общения (7 ч)</w:t>
            </w:r>
          </w:p>
        </w:tc>
      </w:tr>
      <w:tr w:rsidR="00844A9A" w:rsidRPr="00844A9A" w:rsidTr="00542497">
        <w:tc>
          <w:tcPr>
            <w:tcW w:w="478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 в зеркале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искусства в сближении народов.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Искусство художественного перевода — искусство общения.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Искусство — проводник духовной энергии.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происходит передача сообщения в искусстве.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Знаки и символы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Художественные послания предков.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Разговор с современником.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Символы в жизни и искусстве.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Звучащий цвет и зримый звук.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ьно-поэтическая символика огня.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Раскрываются следующие содержательные линии: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Искус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ство как проводник духовной энергии. Процесс художествен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ной коммуникации и его роль в сближении народов, стран, эпох (музеи, международные выставки, конкурсы, фестивали, проекты).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Создание, восприятие и интерпретация художественных об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разов различных искусств как процесс коммуникации.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художественной коммуникации. Знаково-символи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ческий характер искусства. Знаки и символы в натюрмортах, пейзажах, жанровых картинах. Символика архитектуры. Симво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лика в скульптуре, живописи. Лаконичность и емкость художе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ственной коммуникации.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Диалог искусств. Искусство художественного перевода — ис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кусство общения. Обращение творца произведения искусства к современникам и потомкам.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Передача информации современникам и последующим поко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лениям.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Эмоционально-образный язык символов, метафор, ал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легорий в росписи, мозаике, графике, живописи, скульптуре, архитектуре, музыке, литературе.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Интонационные символы ли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рики, героики, эпоса, драмы.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Образы и символы в русской поэзии и прозе.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Образная символика кинофильмов.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Примерный художественный материал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Произведения отечественного и зарубежного искусства в со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поставлении разных жанров и стилей.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Эмоционально-образный язык символов, метафор, аллегорий в росписи, мозаике, графи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ке, живописи, скульптуре, архитектуре, музыке, литературе.</w:t>
            </w:r>
            <w:proofErr w:type="gramEnd"/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Изобразительное искусство.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Натюрморты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П. Пикассо, Ж. Брак и др.), пейзажи и жанровые картины (В.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Борисов-Мусатов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М. Врубель, М. Чюрлёнис и др.), рисунки (А.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Матисс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В. Ван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Гог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В. Серов и др.).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Памятники архитектуры (Успенский собор Московского Кремля, церковь Вознесения в Коломенском, дворцы барокко и классицизма и др.). Произведения скульптуры (О. Роден, В. Му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хина, К.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Миллее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др.), живописи (В.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Тропинин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О. Кипренс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кий, П.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Корин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др.).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Росписи Древнего Египта, Древнего Рима; мозаики и миниатюры Средневековья; графика и живопись Древнего Китая, Древней Руси (А. Рублев); живопись и графика романтизма, реализма и символизма (Д. Веласкес, А. Иванов, В. Суриков, У. Хогарт, П. Федотов, Ф. Гойя, К. Малевич и др.); карикатура (Ж.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Эффель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X.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Бидструп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Кукрыниксы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  <w:proofErr w:type="gramEnd"/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Музыка.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Произведения разных жанров и стилей (М. Глинка, М. Мусоргский, А. Даргомыжский, Д. Шостакович, А. Хачату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рян, К.-В.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Глюк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В.-А. Моцарт,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Бетховен, А. Скрябин, Г. Сви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ридов, А.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Шнитке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Ч.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Айвз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др.).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Музыка к кинофильмам (С. Прокофьев, Р. Щедрин, Э. Артемьев, А. Петров, М.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Тариве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диев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Н. Рота и др.).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Литература.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отечественной поэзии и прозы (Н. Гоголь, А. Блок, Б. Пастернак и др.).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Экранные искусства. Театр.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Кинофильмы: «Высота» А.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Зархи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«Высота» Г.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Чухрая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«Неоконченная пьеса для механи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ческого пианино» Н. Михалкова, «Карнавальная ночь», «Ирония судьбы, или С легким паром!» Э. Рязанова и др. Экранизации опер, балетов, мюзиклов (по выбору учителя)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Определять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и значение искус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ства в жизни человека и общества и уметь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рассуждать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них.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Раскрывать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специфику искусства и его особенности как универсального способа общения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муникативные свойства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Воспринимать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произведения разных видов искусства,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ности их языка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соотносить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 с эпо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хой.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«Считывать»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информацию, заклю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ченную в памятниках культуры.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Интерпретировать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(смысл, художественную информацию) шедевров мирового музыкального искус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ства с позиций их эстетической и нрав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ственной ценности.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музеи, художественные га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лереи, архитектурные памятники миро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вого значения.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Посещать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музеи, художественные га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лереи, архитектурные памятники своего края (города, поселка и др.)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расска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зывать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значимых культурно-истори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ческих объектах своего края.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Владеть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информацией о конкурсах и фестивалях различной тематической направленности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твор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ческими достижениями их лауреатов.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Проявлять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творческую активность при создании своего варианта афиш конкурса или фестиваля, при разработке вопросов интервью с победителями.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разных видах художе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ственно-исполнительской деятельности, понимать ее коммуникативное значение.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классическог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и современного искусства в общ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ении людей разных стран, различных нацио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нальностей и культур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 воспитании 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лерантности. 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и эмоцио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нальный строй художественных перево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дов (поэтический перевод, музыкальные версии одного и того же поэтического текста и др.).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стилистические особен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ности художественного перевода.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специфику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образной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информации и ее отличия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научной, повседневной и др.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Раскрывать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смысл художественного образа различных видов искусства как выразителя эпохального, национального, индивидуального стиля.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Различать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знаки и символы искус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ства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интерпретировать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Разрабатывать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сценарий народного праздника (по выбору учащихся),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пользовать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его знаки и символы.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разработке совместно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го художественно-исследовательского проекта.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Раскрывать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символику основных ре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лигиозных обрядов, изображений святых (иконы).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Раскрывать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свое понимание художе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ственной идеи, нравственно-эстетичес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кого смысла образов-символов (дороги, солнца, огня и др.).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синтетический харак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тер образов кино, роль музыки в ритми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зации действия, характеристике персона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жей, драматургии фильма.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искусства как универсального способа общения и про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водника духовной энергии.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Создавать/воспроизводить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образ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но-символической форме сообщения друзьям, согражданам, современникам, потомкам с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помошью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выразительных средств разных искусств (живописи, гра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фики, музыки, литературы, театра, ани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мации и др.) или информационных тех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нологий.</w:t>
            </w:r>
            <w:proofErr w:type="gramEnd"/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Выбирать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произведения, наиболее полно отражающие сущность человека, из золотого фонда мирового искусства.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Обосновывать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 выбор.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компьютерной пре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зентации на тему образов-символов в искусстве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объекты и явления реаль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ной жизни и их образы, выраженные в произведениях искусства,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разницу.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и особенное в про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изведении изобразительного искусства и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4A9A" w:rsidRPr="00844A9A" w:rsidTr="00C41214">
        <w:tc>
          <w:tcPr>
            <w:tcW w:w="9571" w:type="dxa"/>
            <w:gridSpan w:val="2"/>
          </w:tcPr>
          <w:p w:rsidR="00844A9A" w:rsidRPr="00844A9A" w:rsidRDefault="00844A9A" w:rsidP="00844A9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lastRenderedPageBreak/>
              <w:t>Красота в искусстве и жизни (10часов)</w:t>
            </w:r>
          </w:p>
        </w:tc>
      </w:tr>
      <w:tr w:rsidR="00844A9A" w:rsidRPr="00844A9A" w:rsidTr="00542497">
        <w:tc>
          <w:tcPr>
            <w:tcW w:w="478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есть красота.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Откровенье вечной красоты.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Застывшая музыка.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Есть ли у красоты свои законы.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Всегда ли люди одинаково понимали красоту'. Великий дар творчества: радость и красота созидания.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соотносятся красота и польза.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человек реагирует на явления в жизни и в искусстве.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Раскрываются следующие </w:t>
            </w: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содержательные линии: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Что та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кое красота. Способность искусства дарить людям чувство эсте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тического переживания.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Понимание красоты в различных художественных стилях и направлениях. Скульптурный и живописный портреты, икона; скульптурные и живописные композиции. Женские образы в произведениях художников. Портрет в литературе (прозе, сти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хах), рисунке, живописи, скульптуре, фотографии (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реатистиче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кое и абстрактное изображение, коллаж).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Красота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правда в музыкальных произведениях различных жанров и стилей. Мастерство исполнительских интерпретаций классической и современной музыки.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Законы и символы красоты. Композиция. Гармония. Ритм. Симметрия.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Различие реакций (эмоций, чувств, поступков) человека на социальные и природные явления в жизни и искусстве.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Творческий характер эстетического отношения к окружаю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щему миру. Соединение в художественном произведении двух реальностей — действительно существующей и порожденной фантазией художника.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Красота в понимании разных социальных групп в различные эпохи. Взаимопроникновение классических и бытовых форм и сюжетов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Поэтизация обыденности. Красота и польза.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Примерный художественный материал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Произведения отечественного и зарубежного искусства в со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поставлении произведений разных жанров и стилей скульптуры, архитектуры, музыки и других искусств.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Изобразительное искусство.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Скульптурный портрет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фертити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скульптура Венеры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Милосской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икона Богоматери Владимирской, «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Лиза» Леонардо да Винчи; скульптурные и живописные композиции («Весна» О. Родена, «Весна» С. Бот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тичелли и др.).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Произведения живописи различных художественных стилей и направлений (Ж.-Л. Давид, У. Тернер, К.-Д. Фридрих, Ф. Ва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сильев,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И.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Левитан, А. Куинджи, В. Поленов и др.). Портреты (Ф. Рокотов, Б. Кустодиев, художники-символисты).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Музыка.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различных жанров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стилей (Д.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чини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И.-С. Бах, Ф. Шуберт, Ф. Шопен, И. Штраус, Э. Григ, Ж. Бизе, М. Равель, М. Глинка, П. Чайковский, С. Рахманинов, Г. Свиридов, В.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Кикта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В. Гаврилин и др.). Различные исполни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тельские интерпретации классической и современной музыки.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Литература.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Поэзия и проза У. Шекспира, Р. Бернса, А. Пушкина, символистов,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Н.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Гоголя, И. Тургенева,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И.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Бунина,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Н.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Заболоцкого.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Экранные искусства, театр.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«Гамлет», «Король Лир» Г. Козинцева, «Судьба человека», «Война и мир» С. Бондарчука, «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Солярис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А. Тарковского, «Маленькие трагедии» (по А. Пуш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кину) М. </w:t>
            </w:r>
            <w:proofErr w:type="spellStart"/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Швейцера</w:t>
            </w:r>
            <w:proofErr w:type="spellEnd"/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«Сеча при </w:t>
            </w:r>
            <w:proofErr w:type="spellStart"/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Керженце</w:t>
            </w:r>
            <w:proofErr w:type="spellEnd"/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» (совместно с И. </w:t>
            </w:r>
            <w:proofErr w:type="spellStart"/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Ива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новым-Вано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), «Ежик в тумане» Ю.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Норштейна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«Амадей», «Про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летая над гнездом кукушки» М.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Формана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Экранизация опер и балетов (по выбору учителя)</w:t>
            </w:r>
          </w:p>
        </w:tc>
        <w:tc>
          <w:tcPr>
            <w:tcW w:w="478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Различать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объекты и явления реаль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ной жизни и их образы, выраженные в произведениях искусства,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разницу.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и особенное в про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изведении изобразительного искусства и в художественной фотографии; в произ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ведениях литературы и музыкального ис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Выбирать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различные художественные материалы для передачи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собственного художественного замысла.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Устанавливать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образно-ассоциатив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ные связи между памятниками архитекту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ры, произведениями музыкального, изоб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разительного искусства и литературы.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композицию на заданную тему на плоскости (живопись, рисунок, орнамент) и в прост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ранстве (скульптура, художественное конструи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рование).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музыкальную композицию на 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аданную тему с использованием 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КТ (клавишный синтезатор, компью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тер и др.).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Наблюдать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развитием музыки (драматургией музыкального произведе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ния), понимать значение контраста в создании гармонии целого как выраже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ния красоты.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представле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ний человека о красоте в разные эпохи, в разных слоях общества.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Подбирать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музыкальные произведения, соответству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ющие времени.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Сопоставлять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различные исполни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тельские трактовки музыкальных произ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ведений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раскрывать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образно-смысло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вой строй произведения в зависимости от стиля исполнения.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жанры искусства и их роль в жизни человека.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значения символов куль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туры.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образные средства воплощения трагического, комического, лирического, драматического содержа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ния произведений.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истинные и ложные цен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ности; понимать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самоценность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различ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явлений.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дения различных видов искусства; знать специфические особенности языка.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Передавать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красоту современного человека средствами любого вида искус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ства: портрет в литературе (прозе, сти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хах), рисунке, живописи, скульптуре, фотографии (реалистическое и абстракт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ное изображение, коллаж).</w:t>
            </w:r>
            <w:proofErr w:type="gramEnd"/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Воплощать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красоту различных состо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яний природы и человеческих отношений средствами одного из видов искусства (в рисунке, живописи, фотографии, музы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кальном или поэтическом произведении)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4A9A" w:rsidRPr="00844A9A" w:rsidTr="000A74BE">
        <w:tc>
          <w:tcPr>
            <w:tcW w:w="9571" w:type="dxa"/>
            <w:gridSpan w:val="2"/>
          </w:tcPr>
          <w:p w:rsidR="00844A9A" w:rsidRPr="00844A9A" w:rsidRDefault="00844A9A" w:rsidP="00844A9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Прекрасное пробуждает доброе (8 ч)</w:t>
            </w:r>
          </w:p>
        </w:tc>
      </w:tr>
      <w:tr w:rsidR="00844A9A" w:rsidRPr="00844A9A" w:rsidTr="00542497">
        <w:tc>
          <w:tcPr>
            <w:tcW w:w="478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Преобразующая сила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«Полна чудес могучая природа». Весенняя сказка «Снегуроч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ка». Исследовательский проект.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Раскрываются следующие содержательные линии: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Преоб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разующая сила искусства. Воспитание искусством — это «тихая работа» (Ф. Шиллер). Ценностно-ориентационная, нравствен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ная, воспитательная функции искусства.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Арт-терапевтическое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воздействие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Образы созданной реальности — поэтизация, идеализация, героизация и др. Героический пафос в монументальной скульп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туре. Героические образы в музыкальных произведениях. Красо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та природы родной земли в живописи. Образы природы, Роди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 в русской прозе и поэзии. Лирические образы в вокальной и инструментальной музыке. Поэтизация образа матери.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Красота творческого порыва в произведениях живописи, скульптуры, рисунках, фотографиях, музыкальных сочинениях и др. Искусство как модель для подражания.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Синтез иску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сств в с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оздании художественных образов.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Соотнесение чувств, мыслей, оценок читателя, зрителя, слу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шателя с ценностными ориентирами автора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художественного произведения — художни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ка, композитора, писателя. Идеал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века в искусстве. Воспитание души.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Постижение художественных образов разных видов искус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ства, воплощающих черты человека, его стремление к идеалу, поиск истины, добра и красоты.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Поэтика и народная мораль в сказочных образах. Сюжеты и образы народных сказок и преданий в музыке.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Мир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современника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 песенном творчестве.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Народные сказки, мифы, легенды.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Сказка в театре и кино.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Исследовательский проект «Полна чудес могучая природа».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Примерный художественный материал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Изобразительное искусство.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Монументальная скульптура Древней Греции, произведения Микеланджело, О. Родена, па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мятники Саласпилса (Латвия) и др., живопись П.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Корина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Живописные картины Рафаэля, А. Венецианова, К. Петров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Водкина, А. Дейнеки и др. Живопись В.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Тропинина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О. Кипрен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ского, скульптуры С. Коненкова, рисунки А. Пушкина, фото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графии музыкантов-исполнителей, художников, артистов и др.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Картины И. Левитана, М. Нестерова и др.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Поэтика и народная мораль в сказочных образах (по выбору учителя).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Музыка.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Произведения вокальной и инструментальной му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зыки (Л. Бетховена, Ф. Шопена, А. Скрябина, Д. Шостаковича,</w:t>
            </w:r>
            <w:proofErr w:type="gramEnd"/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К.-В.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Глюка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П. Чайковского, В.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Калинникова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С. Рахманинова, Г. Свиридова и др.).</w:t>
            </w:r>
            <w:proofErr w:type="gramEnd"/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Оперы Н. Римского-Корсакова.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Песенное творчество современных авторов (И. Дунаевский, А.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Пахмутова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Тухманов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Б. Окуджава, А.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Розенбаум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Ю. Ким и др.).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Литература.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Народные сказки, мифы, легенды. Произведе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ния отечественной прозы и поэзии (А. Пушкин, М. Пришвин, К. Паустовский, А. Грин — по выбору учителя).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Экранные искусства, театр.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«Золушка» — сказка Ш. Пер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ро; пьеса Е. Шварца; фильм Н.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Кошеверова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М. Шапиро; балет С. Прокофьева. Кинофильмы: «Доживем до понедельника» С.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Ростоцкого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«Розыгрыш» В. Меньшова, «Чучело» Р. Быкова и др. (по выбору учителя)</w:t>
            </w:r>
          </w:p>
        </w:tc>
        <w:tc>
          <w:tcPr>
            <w:tcW w:w="478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Выявлять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важные, значимые жиз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ненные проблемы в произведениях ис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эскизы плакатов или рек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ламных листовок на социально значи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мые темы, например «Моя семья», «Эко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логия души», «Здо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ровый образ жизни», «Мир моих увл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ечений» и т. п.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программы концертов (классической музыки, авторской песни, современных композиций и др.)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их презентации перед младшими школьниками, раскрывая нравственно-эстетические, граждан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ственно-патриотические идеалы и цен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ности общества.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Разрабатывать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художественную идею и замысел совместного проекта.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свою роль (участие) в проекте.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Намечать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реализации собственной исследовательской и худо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жественно-практической деятельности.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Общаться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взаимодействовать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процессе подготовки и осуществления проекта.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опыт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творческой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деятельности на уроках, во внеурочных и внешкольных занятиях ис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кусством.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презентацию проекта в рамках класса, школы, района, города.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создании художест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венного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замысла и воплощении эмоцио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нально-образного содержания весенней сказки «Снегурочка» средствами разных видов искусства (живопись, музыка, ли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тература, кино, театр)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4A9A" w:rsidRPr="00844A9A" w:rsidTr="00950894">
        <w:tc>
          <w:tcPr>
            <w:tcW w:w="9571" w:type="dxa"/>
            <w:gridSpan w:val="2"/>
          </w:tcPr>
          <w:p w:rsidR="00844A9A" w:rsidRPr="00844A9A" w:rsidRDefault="00844A9A" w:rsidP="00844A9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sz w:val="40"/>
                <w:szCs w:val="40"/>
                <w:lang w:eastAsia="ru-RU"/>
              </w:rPr>
              <w:lastRenderedPageBreak/>
              <w:t>IX класс (34 ч)</w:t>
            </w:r>
          </w:p>
        </w:tc>
      </w:tr>
      <w:tr w:rsidR="00844A9A" w:rsidRPr="00844A9A" w:rsidTr="006A6E23">
        <w:tc>
          <w:tcPr>
            <w:tcW w:w="9571" w:type="dxa"/>
            <w:gridSpan w:val="2"/>
          </w:tcPr>
          <w:p w:rsidR="00844A9A" w:rsidRPr="00844A9A" w:rsidRDefault="00844A9A" w:rsidP="00844A9A">
            <w:pPr>
              <w:pStyle w:val="a5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>Воздействующая сила искусства (9 ч)</w:t>
            </w:r>
          </w:p>
          <w:p w:rsidR="00844A9A" w:rsidRPr="00844A9A" w:rsidRDefault="00844A9A" w:rsidP="00844A9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4A9A" w:rsidRPr="00844A9A" w:rsidTr="00655219">
        <w:tc>
          <w:tcPr>
            <w:tcW w:w="478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Искусство и власть.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Какими средствами воздействует искусство.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Храмовый синтез искусств.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Синтез иску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сств в т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еатре, кино, на телевидении.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Искусство предвосхищает будущее.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Раскрываются следующие содержательные линии: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Выра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жение общественных идей в художественных образах. Искусство как способ идеологического воздействия на людей. Способность искусства внушать определенный образ мыслей, стиль жизни, изменять ценностные ориентации. Отражение и прославление величия в триумфальных сооружениях. Манипуляция сознанием человека в период 30-50-х гг. XX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(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архитектура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живопись, плакаты, кино и др.).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музыки в тоталитарных режимах: от высокой музыкальной классики до массовых жанров. Значение искусства в период Великой Отечественной войны (живопись, плакаты, песни и др.). Значение песен военных лет и песен на военную тему.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Внушающая сила рекламы и настенной живописи.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уаль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но-внушаюшая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роль наскальной живописи, языческих идолов, амулетов. Языческая культура дохристианской эпохи, способы и формы бытования, функции (ритуальные действа, народные об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ряды, посвященные основным вехам жизни человека).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Многообразие направлений в современной эстрадной отече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ственной и зарубежной музыке. Протест против идеологии со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циального строя в авторской песне, рок-музыке. Компенсатор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ная функция джаза.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Синтез искусств в усилении эмоционального воздействия на человека. Виды храмов: античный, православный, католический, мусульманский. Воздействие на эмоции человека храмового синтеза искусств (характерные примеры). Духовная музыка в храмовом синтезе искусств. Возвышенность религиозно-нрав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ственных идеалов. Основные библейские сюжеты и их трактов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 в произведениях поэтов и писателей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вв.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Композиция и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эмоциональной выразительности разных искусств. Законы музыкальной композиции и их претво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рение в произведениях разных жанров вокально-хоровой, инструментально-симфонической, сценической музыки различ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ных стилей и направлений. Виды развития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музыкальною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мате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риала и типы музыкальной драматургии.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Примерный художественный материал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Изобразительное искусство.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Характерные примеры на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скальной живописи, языческих идолов, амулетов. Триумфаль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ные арки, монументальная скульптура, архитектура и др.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Живопись А. Дейнеки, П.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Корина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др., плакаты И.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Тоидзе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др. Рекламные плакаты, листовки, клипы; настенная живопись (панно, мозаики, граффити).</w:t>
            </w:r>
            <w:proofErr w:type="gramEnd"/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Музыка.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Образцы народной музыки (песни, инструменталь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ные наигрыши).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Духовная, музыка. Литургия, всенощное бдение, месса и др.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Произведения высокой музыкальной классики 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Бетховен, П. Чайковский, А. Скрябин, С. Прокофьев).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Массовые песни, песни военных лет и песни на военную тему. Музыка к кино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фильмам (И. Дунаевский, Д. Шостакович, С. Прокофьев, А. Рыбников и др.). Примеры различных направлений совре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менной эстрадной отечественной и зарубежной музыки.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Образцы авторской песни, рок-музыки (В. Высоцкий, Б. Окуджава, А. Градский, А. Макаревич, В.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Цой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др., совре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менные рок-группы); джазовой музыки (Дж. Гершвин, Д.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лингтон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Э. Фицджеральд, Л. Утесов, А.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Цфасман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Л. Чижик, А. Козлов и др.).</w:t>
            </w:r>
            <w:proofErr w:type="gramEnd"/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Литература.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Произведения поэтов и писателей XIX- XXI вв. 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JT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Толстой, Б. Пастернак, И. Шмелев и др.).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Поэзия В. Маяковского. Стихи поэтов-фронтовиков,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поэтов-песенн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ков.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Экранные искусства, театр.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Рекламные видеоклипы. Ки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нофильмы 40-50-х гг. XX в. Экранизации опер, балетов, мюзик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лов (по выбору учителя)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Сопоставлять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художественные обра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зы, символизирующие власть,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сходство и различия,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щие (типические) черты.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Высказывать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свое отношение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раз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личным художественным образам.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произведения разных ви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дов искусства с позиции позитивных и/или негативных влияний на чувства и сознание человека.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примеры исторических эпох с авторитарным и демократическим правлением.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Подбирать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произведения искусства, отражающие идеи этих госу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дарств.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Пользоваться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справочной литерату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рой.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подготовке доклада или компьютерной презентации на тему, связанную с внушением народу опреде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ленных чувств и мыслей средствами ис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художественные про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изведения одного вида искусства в раз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ные эпохи или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представлять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целостный образ одной эпохи по произведениям различных видов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Передавать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графически композици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онное построение картины.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построения (формы) музыки.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Сопоставлять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компози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ции произведений изобразительного и музыкального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повтора и контраста в произведениях музыкального и изобразительного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Понимать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тер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минов: композиция, содержание, сюжет, фактура, ритм, пропорции, форма.</w:t>
            </w:r>
            <w:proofErr w:type="gramEnd"/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ритмическую организацию орнамента, композиции картины, музы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ки разных эпох.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фактуры му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зыкальных произведений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ее значение в создании различных образов.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технике аппликации (или на компьютере) композиции по собственному замыслу или на заданную тему.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жизненные и художествен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ные ассоциации с пропорциями архитек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турных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сооружений.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Знать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специфику хра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мов, представляющих основные мировые религии.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Соотносить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 звучания музы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ки, сопровождающей богослужения в разных религиях, с особенностями того или иного храма.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синтеза иску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сств в т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еатре, кино, на телевидении.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Инсценировать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фрагменты оперы, мюзикла и др.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Исполнять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песни и известные хиты из мюзиклов и </w:t>
            </w:r>
            <w:proofErr w:type="spellStart"/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рок-опер</w:t>
            </w:r>
            <w:proofErr w:type="spellEnd"/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эскизы декораций или костюмов к музыкальному спектаклю, опере, балету, мюзиклу (по выбору уча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щихся).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эскизы для граффити, сценария клипа,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раскадровки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мульт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фильма рекламно-внушающего характе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Подбирать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ные художественные произведения, ис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пользовавшиеся в разные годы для вну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шения народу определенных чувств и мыслей.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Воплощать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эмоционально-образное содержание музыки сценическими сред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ствами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4A9A" w:rsidRPr="00844A9A" w:rsidTr="008C71D5">
        <w:tc>
          <w:tcPr>
            <w:tcW w:w="9571" w:type="dxa"/>
            <w:gridSpan w:val="2"/>
          </w:tcPr>
          <w:p w:rsidR="00844A9A" w:rsidRPr="00844A9A" w:rsidRDefault="00844A9A" w:rsidP="00844A9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Искусство предвосхищает будущее (7 ч)</w:t>
            </w:r>
          </w:p>
        </w:tc>
      </w:tr>
      <w:tr w:rsidR="00844A9A" w:rsidRPr="00844A9A" w:rsidTr="00655219">
        <w:tc>
          <w:tcPr>
            <w:tcW w:w="478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Дар предвосхищения.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знания дает искусство.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Предсказания в искусстве.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Художественное мышление в авангарде науки.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Художник и ученый.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Раскрываются следующие содержательные линии: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Порож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дающая энергия искусства — пробуждение чувств и сознания, способного к пророчеству. Миф о Кассандре. Использование иносказания, метафоры в различных видах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Предупреждение средствами искусства о социальных опас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ностях. Предсказания в искусстве. Научный прогресс и искус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ство. Предсказания научных открытий.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Предвидение сложных коллизий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вв. в творчестве ху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дожников, композиторов, писателей авангарда. Предвидение как форма утверждения духовных ценностей; гротеск в музыке как форма протеста. Предвосхищение будущих открытий в совре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менном искусстве.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иносказаний в живописи символистов. Поиск новых выразительных возможностей языка искусства: цветому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зыка, музыкальные инструменты, компьютерная музыка, лазер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ные шоу.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Авангард в музыке как отражение жизненных противоречий, поиск новых выразительных средств и форм: додекафония, се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рийная музыка, конкретная музыка, алеаторика. Рок-музыка, ее выразительные, эмоциональные и ассоциативные возможности.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Фантастические образы в литературных произведениях, фильмах.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Примерный художественный материал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Изобразительное искусство.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«Купание красного коня» К. Петрова-Водкина, «Большевик» Б.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Кустодиева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«Рождение новой планеты» К.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Юона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«Черный квадрат» К. Малевича, «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Гер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ника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П. Пикассо и др. (по выбору учителя). Произведения Р.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Делоне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У.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Боччони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Д. Балла, Д.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Северини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др.; живопись символистов (У.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Блэйк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К. Фридрих и др.).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Музыка.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Сочинения композиторов XX в. (С. Прокофьев, Д. Шостакович, А.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Шнитке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др.). Поиск новых выразительных возможностей языка искусства: цветомузыка, музыкальные инструменты (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терменвокс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волны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Мартено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синтезатор), компь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ютерная музыка, лазерные шоу (Н. Римский-Корсаков, А. Скря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бин, Э. Артемьев, Э. Денисов, А. Рыбников, В.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Галеев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Ж.-М.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Жарр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др.). Сочинения музыки авангарда (А. Шенберг, К.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Штокхаузен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Ч.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Айвз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др.). Рок-музыка.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Литература.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Р.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Брэдбери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братьев Стругац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ких, А. Беляева, И. Ефремова и др. (по выбору учителя).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Экранные искусства, театр.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«Воспоминания о будущем» X.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Райнла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«Гарри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Поттер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К.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Коламбуса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«Пятый элемент»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Бессона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«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Солярис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А. Тарковского, «Капитан Немо» В. Ле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вина и др. (по выбору учителя)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сказки, народные преда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ния, легенды, персонажи которых пред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восхитили явления и события будущего.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Писать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эссе об одном из явлений современного искусства (изобразитель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ное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искусство, музыка, литература, кино, театр), в котором есть скрытое пророче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ство.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иносказания, метафоры, аллегории, олицетворения в известных произведениях разных видов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примеры научного значе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ния художественного знания.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жизненные ассоциации музыки.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Интерпретировать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художественные образы произведений разных искусств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 идеи с позиций сегодняш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него дня.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разработке музыкаль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но-литературного сценария на тему «Ко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локольные звоны России».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эстетическую оценку произве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дениям различных видов искусства, предметам быта, архитектурным построй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кам, сопровождающим жизнь человека.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создании средствами искусства (по выбору учащихся) компо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зиции, отражающей представления о бу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дущем России, мира.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Пользоваться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справочной литерату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рой.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соотношение науки и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значение симметрии и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антисимметрии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искусстве и науке.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цветовую партитуру музы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кального фрагмента.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Интерпретировать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художественные образы современных гравюр, произведе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ний абстрактного искусства, музыкаль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произведений разных жанров.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скрытое пророчество буду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щего в произведениях современного искусства (изобразительное искусство, музыка, литература, кино, театр).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собственный прогноз бу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дущего средствами какого-либо вида ис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компьютерный монтаж фрагментов музыкальных произведений (звукосочетаний) на выбранную тему.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художественные произве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дения с позиции предвосхищения буду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щего, реальности и вымысла.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явления современно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го искусства (изобразительного, музы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кального, литературы, кино, театра) с целью выявления скрытого пророчества будущего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обосновывать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свое мнение.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Составлять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 прогноз будущего средствами любого вида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компьютерный монтаж фрагментов музыкальных произведений (звукосочетаний) на тему «Музыка кос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моса»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4A9A" w:rsidRPr="00844A9A" w:rsidTr="000C6617">
        <w:tc>
          <w:tcPr>
            <w:tcW w:w="9571" w:type="dxa"/>
            <w:gridSpan w:val="2"/>
          </w:tcPr>
          <w:p w:rsidR="00844A9A" w:rsidRPr="00844A9A" w:rsidRDefault="00844A9A" w:rsidP="00844A9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Дар созидания (10 ч)</w:t>
            </w:r>
          </w:p>
        </w:tc>
      </w:tr>
      <w:tr w:rsidR="00844A9A" w:rsidRPr="00844A9A" w:rsidTr="00655219">
        <w:tc>
          <w:tcPr>
            <w:tcW w:w="478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Эстетическое формирование искусством окружающей среды. Архитектура исторического города.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Архитектура современного города.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Специфика изображений в полиграфии.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дизайна и его значение в жизни современного об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щества.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Декоративно-прикладное искусство.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 в быту.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Массовые, общедоступные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Изобразительная природа кино.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 в кино.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киномузыки.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Тайные смыслы образов искусства, или Знаки музыкальных хитов.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Раскрываются следующие содержательные линии: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рование окружающей среды архитектурой, монументальной скульптурой, декоративно-прикладным искусством: архитектура (планировка и строительство городов), монументальная скульп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тура, декоративно-прикладное искусство, формирующие вид го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рода или площади в разные эпохи.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Специфика изображений в полиграфии.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дизайна и его значение в жизни современного об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щества. Произведения декоративно-прикладного искусства и ди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зайна как отражение практических и эстетических потребностей человека.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Эстетизация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быта. Дизайн современной среды (ин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терьер, ландшафтный дизайн).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 в окружающей жизни, быту. Функции легкой и серь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езной музыки в жизни человека. Музыка как знак, фон, способ релаксации; сигнальная функция музыки и др. Роль музыки в звуковом и немом кино. Особенности музыкального воплоще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 образов в театре, на телевидении. Значение киноискусства в популяризации музыкальной классики (на материале знакомых учащимся музыкальных произведений — по выбору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учителя).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Фотография. Кино.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Телевидение. Расширение изобразитель</w:t>
            </w:r>
            <w:r w:rsidRPr="00844A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ных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возможностей искусства в фотографии, кино и телевиде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Монтажность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«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клиповость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современного художественного мышления. Массовые и общедоступные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Описание быта разных эпох в русской и зарубежной литера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туре. Комические, иронические, гротескные, шуточные образы в литературных произведениях.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художественных образов различных искусств, их оценка с позиций эстетических и практических функций.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Примерный художественный материал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Изобразительное искусство.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Примеры зданий и архитек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турных ансамблей, формирующих вид города или площади: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рополь в Афинах, Соборная площадь Московского Кремля, па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норама Петропавловской крепости и Адмиралтейства в Петер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бурге и др.; примеры монументальной скульптуры (Донателло.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«Статуя кондотьера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Гаттамелаты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», Э. Фальконе.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«Медный всад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ник» и др.); предметы мебели, посуды и др.</w:t>
            </w:r>
            <w:proofErr w:type="gramEnd"/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Дизайн современной среды (интерьер, ландшафтный ди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зайн). Монументальная живопись и декоративная скульптура.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Иллюстрации к сказкам. Журнальная графика.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Литература.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Произведения русской и зарубежной литерату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ры (А. Пушкин, Н. Гоголь, М. Салтыков-Щедрин, Н. Лесков, Л. Толстой, А. Чехов, С. Есенин и др.; У. Шекспир, Дж. Свифт, В. Скотт, Ж.-Б. Мольер и др.).</w:t>
            </w:r>
            <w:proofErr w:type="gramEnd"/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Музыка. Экранные искусства, театр.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Кинофильмы, спектакли: «Доживем до понедельника» С.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Ростоцкого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«Мы из джаза» К. Шахназарова, «Малыш и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Карлсон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который живет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крыше» В.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Плучека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и М.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Микаэляна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Шербурские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зонтики» Ж.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Деми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, «Человек дождя» Б. Левинсона, «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Мулен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Руж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» Б.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Start"/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yp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мэна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, «Обыкновенное чудо» (пьеса Е. Шварца, фильм М. Заха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рова, музыка Г. Гладкова, мюзикл И.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Поповски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), мультфильм «Адажио» Г. Бардина и др. (по выбору учителя)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Разбираться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терминах и понятиях (промышленное искусство, техническая эстетика, дизайн).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Изучать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облик своего города (райо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на), поселка, деревни.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его особенности с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позипии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традиций и но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ваторства.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Прослеживать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историческую транс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формацию одного из предметов быта или орудия труда.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фотомонтаж или компью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терную презентацию на одну из тем: «Площадь современного города», «Рекла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ма в нашем поселке (селе)», «Магазины: убранство и интерьеры», «Фонари на улицах моего города», «Музыка на город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ских (сельских) праздниках», «Традиции и современность в облике моего города».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терминов, свя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занных с градостроительством.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Пользо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ваться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словарями по искусству, образо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вательно-информационными ресурсами Интернета.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изображе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ний городов на старинных гравюрах.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и особенное му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зыки и архитектуры.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виде чертежа пла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н-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схему средневекового города, передавая характерные черты русского, европейс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кого, восточного города (по выбору).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Соотносить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современные архитек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турные постройки с их функциями в го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родском ландшафте, с климатическими условиями; определять особенности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материалов и др.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примеры использования монументальной живописи и декоратив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ной скульптуры в современных городах, областных центрах и др.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подготовке проекта «Искусство на улицах нашего города (поселка, села)»: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эскиз-проект ландшафтного дизайна, сквера, парка;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дизайн интерьера школы, музея, актово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го зала, спортивной или детской игровой площадки.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Аргументировать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 средств и материалов для его воплоще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музыкально-литератур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ные композиции для презентации проек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тов на школьной конференции.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Понимать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художествен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ного оформления, иллюстрирования книги, журнала.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ства выразительности художника-графика.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Интерпретировать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му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зыкальной иллюстрации.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Разрабатывать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идею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фрагмент макета (в технике коллажа или компьютерной графики) сборника сти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хов, учебника по любимому предмету, журнала.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компьютерную презента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цию на одну из тем: «Моя семья», «Мир моих увлечений», «Друзья» и др., исполь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зуя цифровой фотоаппарат.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Подбирать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музыкальное оформление к презентации.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Производить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помощью компьютер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ной программы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Photoshop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трансформа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цию фотографии (изображение природы, человека, события), усиливая ее образ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ность и эмоциональную окрашенность, изменяя цвет, фактуру, пропорции.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Разрабатывать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ление компакт-диска с любимой музы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кой или кинофильмом; пригласительно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го билета; поздравительной открытки; программы музыкального концерта, кон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курса, фестиваля искусств (по выбору).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Пользоваться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справочной литерату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рой.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стили дизайна (класси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цизм, модерн, минимализм, </w:t>
            </w:r>
            <w:proofErr w:type="spellStart"/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хай-тек</w:t>
            </w:r>
            <w:proofErr w:type="spellEnd"/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др.).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элементы художест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венного языка дизайнерского искусства, символику орнаментов на различных произведениях декоративно-прикладного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Соотносить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народные песни с про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изведениями декоративно-прикладного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Подбирать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информацию об истории одного из известных народных промыс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лов.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Подготавливать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альбом, компью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терную презентацию для учащихся класса.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художественные образы различных иску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сств с п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озиций эстети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ческих и практических функций.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Подготавливать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одноклассниками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ыставку изделий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декоративно-при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ного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искусства разных жанров. Проду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мывать музыкальное сопровождение,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подбирать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образцы народного словесно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го творчества.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Проводить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экскурсию по данной экспозиции для младших школь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ников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одителей, гостей школы.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музыкальных произведений из своей фонотеки по раз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делам: Классическая музыка», «Народ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ная музыка». «Современная музыка».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его с перечнем других уче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ников.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свои художественные предпочтения.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принадлежность музы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кального п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роизведения к области легкой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или серьезной музыки.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Аргументиро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 ответ, анализируя содержание, эмоциональный строй, средства вырази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тельности.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Подготавливать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программу вечера песни.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Разрабатывать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танце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вального конкурса или дискотеки («От гавота до брейк-данса»).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Придумывать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элементы костюмов, отражающие эпоху,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подбирать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кальные записи,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подготавливать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тупления танцевальных пар.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 работы фотоап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парата.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портретную галерею учите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лей или одноклассников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писать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турные комментарии к серии фотографий.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жанры киноискусства.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примеры.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эстетическую, нравствен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ную и практическую направленность те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атральных постановок и фильмов.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ства анимации и музыки мультфильма.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язык киноискусства как средство раскрытия драматургии му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зыкальных, литературных образов.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коллективную работу, посвященную моде XX в.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Подбирать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популярные песни, соответствующие по стилю каждому персонажу.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Систематизировать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телевизионные передачи по жанрам.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художественной выразительнос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ти и делать собственные умозаключения, выводы о функциях, значении, особен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ностях влияния телевидения на человека.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лучшие фильмы отечест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венного кинематографа.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Формулировать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основе анализа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кинофильмов вопросы для дискуссий на темы: «Зло мгновенно в этом мире, не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избывна доброта», «Человек в поисках жизненного смысла» и др.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Оформлять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пригласительный билет, поздравительную открытку, эскиз одеж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ды с использованием средств компью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терной графики.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эскиз панно, витраж или чеканку для украшения фасада или ин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терьера здания.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Подготавливать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эскиз украшения (художественная роспись, резьба, лепка) предмета быта.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Разрабатывать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проводить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конкурс «Музыкальные пародии».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Разрабатывать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эскизы костюмов и декораций к школьному музыкальному спектаклю.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 концерта (серьезной и легкой музыки), конкурса, фестиваля искусств, их художественное оформление.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Проводить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исследование на тему «Влияние классической/популярной му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зыки на состояние домашних растений и животных»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4A9A" w:rsidRPr="00844A9A" w:rsidTr="0098050C">
        <w:tc>
          <w:tcPr>
            <w:tcW w:w="9571" w:type="dxa"/>
            <w:gridSpan w:val="2"/>
          </w:tcPr>
          <w:p w:rsidR="00844A9A" w:rsidRPr="00844A9A" w:rsidRDefault="00844A9A" w:rsidP="00844A9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Искусство и открытие мира для себя (8 ч)</w:t>
            </w:r>
          </w:p>
        </w:tc>
      </w:tr>
      <w:tr w:rsidR="00844A9A" w:rsidRPr="00844A9A" w:rsidTr="00655219">
        <w:tc>
          <w:tcPr>
            <w:tcW w:w="478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 себе как первый шаг к творчеству.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Литературные страницы.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Раскрываются следующие содержательные линии: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Искус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ство открывает возможность видеть и чувствовать мир по-ново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му. Красота творческого озарения. Творческое воображение на службе науки и искусства — новый взгляд на старые проблемы. Примеры понимания красоты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искусстве и науке: общее и особ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енное. Специфика восприятия временных и пространственных искусств.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Геометрические построения в искусстве. Совместная работа двух типов мышления в разных видах искусства. Изображение различных представлений о системе мира в графике.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Законы музыкальной композиции (миниатюра, произведения крупной формы, виды развития музыкального материала и типы музыкальной драматургии), основанные на специфике восприя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тия человеком окружающих явлений. Информационное богат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ство искусства. Искусство в жизни выдающихся деятелей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науки и культуры (А. Бородин — химик и композитор; М. Чюрлёнис композитор, художник, писатель; С. Рихтер — пианист и худож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ник; В. Наумов — режиссер и художник; С. Юдин — хирург и ценитель музыки; А. Эйнштейн — физик-теоретик и скрипач и др.). Известные поэты и писатели о предназначении творчества.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Творческое воображение режиссеров как основа развития идеи, сюжета, образов героев театрального спектакля или кино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фильма.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Исследовательский проект «Пушкин — наше всё».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Примерный художественный материал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Изобразительное искусство.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Примеры симметрии и асим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метрии в искусстве и науке, золотого сечения в разных видах искусства; «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Витрувианский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человек» Лео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нардо да Винчи, эскиз гр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авюре «Адам и Ева» А. Дюрера, геометрическое построение фигуры Адама. Декоративные композиции М.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Эшера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Музыка.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Примеры знакомой учащимся вокально-хоровой, инструментально-симфонической, сценической музыки различ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стилей и направлений (по выбору учителя).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Литература.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отечественной и зарубежной литературы (У. Шекспир, А. Пушкин, М. Лермонтов, Н. Гоголь, С. Есенин, И. Бунин, И. Шмелев — из программы по литературе по выбору учителя).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Экранные искусства, театр.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«Гамлет» Г. Козинцева, «Бал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лада о солдате» Г.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Чухрая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«Обыкновенное чудо», «Юнона и Авось» М. Захарова, «Небеса обетованные» Э. Рязанова, «Стран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ствия Одиссея» А.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Михалкова-Кончаловского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«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Вестсайдская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тория» Д.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Роббинса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Р.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Уайза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«Страсти Христовы» М.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Гибсона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«Призрак оперы» Д. Шумахера и др. (по выбору учителя)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Анализировать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произведения различ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видов искусства, высказывая сужде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ния об их функциях (познавательной, коммуникативной, эстет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ической, ценн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стно-ориентирующ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ей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место, которое занимают изобразительные (пластические) искус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ства, музыка, литература, театр, кино и др. в семье искусств.</w:t>
            </w:r>
            <w:proofErr w:type="gramEnd"/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символы красоты в жизни, в человеческих взаимоотношениях, в произведениях искусства.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примеры о значении ис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кусства в жизни выдающихся людей.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содержание, эмоцио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нальный строй музыки, произведений изобразительного искусства, средства ху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дожественной выразительности.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Собирать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личную фонотеку и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музыкальных произведе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ний по разделам: «Классическая музы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ка», «Народная музыка», «Современная музыка».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программу вечера песни на одну из предложенных тем, напри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мер: «С песней на Руси родились», «Вся Россия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просится в песню», «Духовные песни», «Популярные песни и их испол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нители», «Любимые барды».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Подбирать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информацию о композиторах и испол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нителях,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подготавливать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фонограммы,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предусматривать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исполнение песен (со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ло, ансамблем, хором).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Разрабатывать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танце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вального конкурса или дискотеки на те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му «От гавота до брейк-данса».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Приду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мывать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элементы костюмов, отражаю-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щие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эпоху,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подбирать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музыкальные за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писи,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подготавливать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выступления тан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цевальных пар.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музыкальную компози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цию дня проведения спортивного празд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ника, включая в него известные марши; праздника, посвященного Дню Победы («А музы не молчали»). </w:t>
            </w: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дожественное оформление праздников — плакаты, афиши, пригласительные биле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ты и пр.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Подготавливать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компьютерную пре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зентацию на темы: «Классическая музы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 в современной обработке», «Классика на мобильных телефонах».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создании компьютер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ной презентации, виде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фотокомпо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зиций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 театральных постановках, в виртуальных и реальных путешествиях по пушкинским местам, в проведении конкурсов чтецов, музыкантов и др.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A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Воплощать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образы литературных про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изведений А. С. Пушкина средствами раз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видов искусства (изобразительное ис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кусство, музыка, литература, кино, театр)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Default="00844A9A" w:rsidP="00844A9A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4A9A"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ОБЕСПЕЧЕНИЕ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44A9A">
        <w:rPr>
          <w:rFonts w:ascii="Times New Roman" w:hAnsi="Times New Roman" w:cs="Times New Roman"/>
          <w:sz w:val="24"/>
          <w:szCs w:val="24"/>
        </w:rPr>
        <w:t>Данная программа обеспечена учебно-методическими комп</w:t>
      </w:r>
      <w:r w:rsidRPr="00844A9A">
        <w:rPr>
          <w:rFonts w:ascii="Times New Roman" w:hAnsi="Times New Roman" w:cs="Times New Roman"/>
          <w:sz w:val="24"/>
          <w:szCs w:val="24"/>
        </w:rPr>
        <w:softHyphen/>
        <w:t xml:space="preserve">лектами для каждого класса общеобразовательных учреждений. В комплекты входят следующие издания авторов </w:t>
      </w:r>
      <w:r w:rsidRPr="00844A9A">
        <w:rPr>
          <w:rFonts w:ascii="Times New Roman" w:hAnsi="Times New Roman" w:cs="Times New Roman"/>
          <w:b/>
          <w:bCs/>
          <w:sz w:val="24"/>
          <w:szCs w:val="24"/>
        </w:rPr>
        <w:t>Г. П. Серге</w:t>
      </w:r>
      <w:r w:rsidRPr="00844A9A"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евой, </w:t>
      </w:r>
      <w:proofErr w:type="spellStart"/>
      <w:r w:rsidRPr="00844A9A">
        <w:rPr>
          <w:rFonts w:ascii="Times New Roman" w:hAnsi="Times New Roman" w:cs="Times New Roman"/>
          <w:b/>
          <w:bCs/>
          <w:sz w:val="24"/>
          <w:szCs w:val="24"/>
        </w:rPr>
        <w:t>И.Э.Кашековой</w:t>
      </w:r>
      <w:proofErr w:type="spellEnd"/>
      <w:r w:rsidRPr="00844A9A">
        <w:rPr>
          <w:rFonts w:ascii="Times New Roman" w:hAnsi="Times New Roman" w:cs="Times New Roman"/>
          <w:b/>
          <w:bCs/>
          <w:sz w:val="24"/>
          <w:szCs w:val="24"/>
        </w:rPr>
        <w:t>, Е. Д. Критской.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44A9A">
        <w:rPr>
          <w:rFonts w:ascii="Times New Roman" w:hAnsi="Times New Roman" w:cs="Times New Roman"/>
          <w:b/>
          <w:bCs/>
          <w:sz w:val="24"/>
          <w:szCs w:val="24"/>
        </w:rPr>
        <w:t>Учебник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A9A">
        <w:rPr>
          <w:rFonts w:ascii="Times New Roman" w:hAnsi="Times New Roman" w:cs="Times New Roman"/>
          <w:sz w:val="24"/>
          <w:szCs w:val="24"/>
        </w:rPr>
        <w:t xml:space="preserve">«Искусство. 8-9 класс» 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44A9A">
        <w:rPr>
          <w:rFonts w:ascii="Times New Roman" w:hAnsi="Times New Roman" w:cs="Times New Roman"/>
          <w:b/>
          <w:bCs/>
          <w:sz w:val="24"/>
          <w:szCs w:val="24"/>
        </w:rPr>
        <w:t>Пособия для учителей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44A9A">
        <w:rPr>
          <w:rFonts w:ascii="Times New Roman" w:hAnsi="Times New Roman" w:cs="Times New Roman"/>
          <w:sz w:val="24"/>
          <w:szCs w:val="24"/>
        </w:rPr>
        <w:t>«Музыка.    Фонохрестоматия    музыкального материала 8 класс» (МРЗ)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44A9A">
        <w:rPr>
          <w:rFonts w:ascii="Times New Roman" w:hAnsi="Times New Roman" w:cs="Times New Roman"/>
          <w:sz w:val="24"/>
          <w:szCs w:val="24"/>
        </w:rPr>
        <w:t>«Музыка.    Фонохрестоматия    музыкального материала 9  класс» (МРЗ)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A9A">
        <w:rPr>
          <w:rFonts w:ascii="Times New Roman" w:hAnsi="Times New Roman" w:cs="Times New Roman"/>
          <w:b/>
          <w:sz w:val="24"/>
          <w:szCs w:val="24"/>
        </w:rPr>
        <w:t xml:space="preserve">     МАТЕРИАЛЬНО-ТЕХНИЧЕСКОЕ ОБЕСПЕЧЕНИЕ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A9A">
        <w:rPr>
          <w:rFonts w:ascii="Times New Roman" w:hAnsi="Times New Roman" w:cs="Times New Roman"/>
          <w:b/>
          <w:sz w:val="24"/>
          <w:szCs w:val="24"/>
        </w:rPr>
        <w:t xml:space="preserve">1.Библиотечный фонд (книгопечатная продукция)  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4A9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1.1. Программы по музыке    </w:t>
      </w:r>
    </w:p>
    <w:tbl>
      <w:tblPr>
        <w:tblW w:w="1080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720"/>
        <w:gridCol w:w="2160"/>
        <w:gridCol w:w="2700"/>
        <w:gridCol w:w="2661"/>
        <w:gridCol w:w="1119"/>
        <w:gridCol w:w="720"/>
      </w:tblGrid>
      <w:tr w:rsidR="00844A9A" w:rsidRPr="00844A9A" w:rsidTr="00895DA0">
        <w:trPr>
          <w:trHeight w:val="883"/>
        </w:trPr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1119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844A9A" w:rsidRPr="00844A9A" w:rsidTr="00895DA0"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Г.П.Сергеева, Е.Д..Критская,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Т.С.Шмагина</w:t>
            </w:r>
            <w:proofErr w:type="spellEnd"/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Музыка.  Искусство. Рабочие программы.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«Просвещение» Москва</w:t>
            </w:r>
          </w:p>
        </w:tc>
        <w:tc>
          <w:tcPr>
            <w:tcW w:w="1119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A9A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4A9A">
        <w:rPr>
          <w:rFonts w:ascii="Times New Roman" w:hAnsi="Times New Roman" w:cs="Times New Roman"/>
          <w:b/>
          <w:i/>
          <w:sz w:val="24"/>
          <w:szCs w:val="24"/>
        </w:rPr>
        <w:t xml:space="preserve">                 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4A9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1.2   Хрестоматии с нотным материалом</w:t>
      </w:r>
    </w:p>
    <w:tbl>
      <w:tblPr>
        <w:tblW w:w="10624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720"/>
        <w:gridCol w:w="2160"/>
        <w:gridCol w:w="2700"/>
        <w:gridCol w:w="2661"/>
        <w:gridCol w:w="997"/>
        <w:gridCol w:w="666"/>
      </w:tblGrid>
      <w:tr w:rsidR="00844A9A" w:rsidRPr="00844A9A" w:rsidTr="00895DA0">
        <w:trPr>
          <w:trHeight w:val="945"/>
        </w:trPr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99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66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844A9A" w:rsidRPr="00844A9A" w:rsidTr="00895DA0">
        <w:trPr>
          <w:trHeight w:val="1230"/>
        </w:trPr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Хрестоматия к программе по музыке для общеобразовательных школ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«Просвещение» Москва</w:t>
            </w:r>
          </w:p>
        </w:tc>
        <w:tc>
          <w:tcPr>
            <w:tcW w:w="99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66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Хрестоматия к программе по музыке для общеобразовательных школ 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«Просвещение» Москва</w:t>
            </w:r>
          </w:p>
        </w:tc>
        <w:tc>
          <w:tcPr>
            <w:tcW w:w="99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66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Хрестоматия к программе по музыке для общеобразовательных школ 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«Просвещение» Москва</w:t>
            </w:r>
          </w:p>
        </w:tc>
        <w:tc>
          <w:tcPr>
            <w:tcW w:w="99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66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A9A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Pr="00844A9A">
        <w:rPr>
          <w:rFonts w:ascii="Times New Roman" w:hAnsi="Times New Roman" w:cs="Times New Roman"/>
          <w:b/>
          <w:i/>
          <w:sz w:val="24"/>
          <w:szCs w:val="24"/>
        </w:rPr>
        <w:t>1.3. Методические пособия</w:t>
      </w:r>
    </w:p>
    <w:tbl>
      <w:tblPr>
        <w:tblW w:w="10565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720"/>
        <w:gridCol w:w="2101"/>
        <w:gridCol w:w="2700"/>
        <w:gridCol w:w="2661"/>
        <w:gridCol w:w="997"/>
        <w:gridCol w:w="666"/>
      </w:tblGrid>
      <w:tr w:rsidR="00844A9A" w:rsidRPr="00844A9A" w:rsidTr="00895DA0">
        <w:trPr>
          <w:trHeight w:val="883"/>
        </w:trPr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210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99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66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844A9A" w:rsidRPr="00844A9A" w:rsidTr="00895DA0"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1-8</w:t>
            </w:r>
          </w:p>
        </w:tc>
        <w:tc>
          <w:tcPr>
            <w:tcW w:w="210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А.П.Сигаева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.Н.Сидорова</w:t>
            </w:r>
            <w:proofErr w:type="spellEnd"/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Музыка 1-8 классы. Развернутое тематическое планирование по программе Е.Д.Критской, Г.П. Сергеевой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«Учитель» Волгоград</w:t>
            </w:r>
          </w:p>
        </w:tc>
        <w:tc>
          <w:tcPr>
            <w:tcW w:w="99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66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10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Е.Д.Критская, Г.П. Сергеева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Уроки музыки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«Просвещение» Москва</w:t>
            </w:r>
          </w:p>
        </w:tc>
        <w:tc>
          <w:tcPr>
            <w:tcW w:w="99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66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1-8</w:t>
            </w:r>
          </w:p>
        </w:tc>
        <w:tc>
          <w:tcPr>
            <w:tcW w:w="210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Л.В.Золина</w:t>
            </w:r>
            <w:proofErr w:type="spellEnd"/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Уроки музыки с применением информационных технологий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«Планета»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99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66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В.М.Самигулина</w:t>
            </w:r>
            <w:proofErr w:type="spellEnd"/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Поурочные планы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«Учитель»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Волгоград</w:t>
            </w:r>
          </w:p>
        </w:tc>
        <w:tc>
          <w:tcPr>
            <w:tcW w:w="99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66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A9A" w:rsidRPr="00844A9A" w:rsidTr="00895DA0"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0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В.М.Самигулина</w:t>
            </w:r>
            <w:proofErr w:type="spellEnd"/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Поурочные планы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«Учитель»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Волгоград</w:t>
            </w:r>
          </w:p>
        </w:tc>
        <w:tc>
          <w:tcPr>
            <w:tcW w:w="99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66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A9A" w:rsidRPr="00844A9A" w:rsidTr="00895DA0"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0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Н.Б.Улашенко</w:t>
            </w:r>
            <w:proofErr w:type="spellEnd"/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Поурочные планы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«Учитель»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Волгоград</w:t>
            </w:r>
          </w:p>
        </w:tc>
        <w:tc>
          <w:tcPr>
            <w:tcW w:w="99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66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A9A" w:rsidRPr="00844A9A" w:rsidTr="00895DA0"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1-7</w:t>
            </w:r>
          </w:p>
        </w:tc>
        <w:tc>
          <w:tcPr>
            <w:tcW w:w="210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Г.Б.Вершинина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«…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Вольна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о музыке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глаголить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» (пособие для учителя)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Новая школа»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99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66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1006"/>
        </w:trPr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Д.Б.Кабалевский</w:t>
            </w:r>
            <w:proofErr w:type="spellEnd"/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Как рассказывать детям о музыке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99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66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585"/>
        </w:trPr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Т.И.Вендрова</w:t>
            </w:r>
            <w:proofErr w:type="spellEnd"/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Воспитание музыкой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«Просвещение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»М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</w:p>
        </w:tc>
        <w:tc>
          <w:tcPr>
            <w:tcW w:w="99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66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О.А.Апраксина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Из истории музыкального воспитания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«Просвещение» Москва</w:t>
            </w:r>
          </w:p>
        </w:tc>
        <w:tc>
          <w:tcPr>
            <w:tcW w:w="99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66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Л.Г.Дмитриева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Методика музыкального воспитания в школе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Просвещение» Москва</w:t>
            </w:r>
          </w:p>
        </w:tc>
        <w:tc>
          <w:tcPr>
            <w:tcW w:w="99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66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495"/>
        </w:trPr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A9A" w:rsidRPr="00844A9A" w:rsidTr="00895DA0"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Т.А.Затямина</w:t>
            </w:r>
            <w:proofErr w:type="spellEnd"/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Современный урок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чебно-методическое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пособие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«Глобус» 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99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66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1-8</w:t>
            </w:r>
          </w:p>
        </w:tc>
        <w:tc>
          <w:tcPr>
            <w:tcW w:w="210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Б.Сергеев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Программа обучения пению.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Союз художников»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</w:tc>
        <w:tc>
          <w:tcPr>
            <w:tcW w:w="99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666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4A9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4A9A">
        <w:rPr>
          <w:rFonts w:ascii="Times New Roman" w:hAnsi="Times New Roman" w:cs="Times New Roman"/>
          <w:b/>
          <w:i/>
          <w:sz w:val="24"/>
          <w:szCs w:val="24"/>
        </w:rPr>
        <w:t>1.4. Книги о музыке и музыкантах.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A9A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</w:p>
    <w:tbl>
      <w:tblPr>
        <w:tblW w:w="10980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2160"/>
        <w:gridCol w:w="3240"/>
        <w:gridCol w:w="2700"/>
        <w:gridCol w:w="1207"/>
        <w:gridCol w:w="1133"/>
      </w:tblGrid>
      <w:tr w:rsidR="00844A9A" w:rsidRPr="00844A9A" w:rsidTr="00895DA0">
        <w:trPr>
          <w:trHeight w:val="645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Изд-во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Год изд.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Кол-во экз.</w:t>
            </w:r>
          </w:p>
        </w:tc>
      </w:tr>
      <w:tr w:rsidR="00844A9A" w:rsidRPr="00844A9A" w:rsidTr="00895DA0"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Габор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Дарваш</w:t>
            </w:r>
            <w:proofErr w:type="spellEnd"/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Книга о музыке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«Музыка» Москва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600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Леонард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Бернстайн</w:t>
            </w:r>
            <w:proofErr w:type="spellEnd"/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Концерты для молодёжи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«Советский композитор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»Л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енинград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Г.Виноградов</w:t>
            </w:r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Занимательная теория музыки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«Советский композитор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»М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Б.Г.Лукьянов</w:t>
            </w:r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 мире эстетики.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«Просвещение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»М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А.Клёнов</w:t>
            </w:r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Там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музыка живет.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«Педагогика-Пресс» Москва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735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В.Г.Захарченко</w:t>
            </w:r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Народные песни Кубани (Выпуск 2)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«Советская Кубань» Краснодар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765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А.Д.Бигдай</w:t>
            </w:r>
            <w:proofErr w:type="spellEnd"/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Песни кубанских казаков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Краснодарское книжное издательство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480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И.Бэлза</w:t>
            </w:r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«Шопен»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«Музыка» Москва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465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Ж.Малиньон</w:t>
            </w:r>
            <w:proofErr w:type="spellEnd"/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Ж.Ф.Рамо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«Музыка» Ленинград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435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В.Г.Короленко</w:t>
            </w:r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«Слепой музыкант»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Ашхабад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735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Сказка в творчестве Н.А.Римског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Корсакова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Музыка» Москва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420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Л.Барсова</w:t>
            </w:r>
            <w:proofErr w:type="spellEnd"/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Н.А.Римский – Корсаков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Музыка» Ленинград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375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Фрид</w:t>
            </w:r>
            <w:proofErr w:type="spellEnd"/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М.П.Мусоргский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Музыка» Ленинград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780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Е.Гульянц</w:t>
            </w:r>
            <w:proofErr w:type="spellEnd"/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Три сказки»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Советский композитор» Москва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480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Б.С. Никитин</w:t>
            </w:r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Чайковский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Знание» Москва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705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Н.Колосова</w:t>
            </w:r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И я открою землю»  Глинка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Молодая гвардия» Москва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A9A" w:rsidRPr="00844A9A" w:rsidTr="00895DA0"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Н.С. Новиков</w:t>
            </w:r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Звук родной струны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Советская Россия» Москва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600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Стихи о музыке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Советский композитор» Москва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480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С.И.Савенко</w:t>
            </w:r>
            <w:proofErr w:type="spellEnd"/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С.И. Танеев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«Музыка» Москва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495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Е.Н.Абызова</w:t>
            </w:r>
            <w:proofErr w:type="spellEnd"/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М.П.Мусоргский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Музыка» Москва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495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Г.А.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Прибегина</w:t>
            </w:r>
            <w:proofErr w:type="spellEnd"/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П.И.Чайковский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Музыка» Москва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525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Н.П.Савкина</w:t>
            </w:r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С.С.Прокофьев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Музыка» Москва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735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«Люблю я вас, богини пенья»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Музыка» Москва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Художественная литература» Москва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810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А.Кленов</w:t>
            </w:r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Симфония с сюрпризом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Советский композитор» Ленинград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555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Е.Л.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Прасолова</w:t>
            </w:r>
            <w:proofErr w:type="spellEnd"/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 союзе с красотой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Просвещение» Москва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630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Соловцов</w:t>
            </w:r>
            <w:proofErr w:type="spellEnd"/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Книга о русской опере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 Молодая гвардия» Москва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495"/>
        </w:trPr>
        <w:tc>
          <w:tcPr>
            <w:tcW w:w="5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Поэль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Карп</w:t>
            </w:r>
          </w:p>
        </w:tc>
        <w:tc>
          <w:tcPr>
            <w:tcW w:w="32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Младшая муза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«Детская литература» Москва</w:t>
            </w:r>
          </w:p>
        </w:tc>
        <w:tc>
          <w:tcPr>
            <w:tcW w:w="1207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133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4A9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4A9A">
        <w:rPr>
          <w:rFonts w:ascii="Times New Roman" w:hAnsi="Times New Roman" w:cs="Times New Roman"/>
          <w:b/>
          <w:i/>
          <w:sz w:val="24"/>
          <w:szCs w:val="24"/>
        </w:rPr>
        <w:t>1.5. Справочные пособия, энциклопедии.</w:t>
      </w:r>
    </w:p>
    <w:tbl>
      <w:tblPr>
        <w:tblW w:w="10856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2160"/>
        <w:gridCol w:w="2700"/>
        <w:gridCol w:w="2661"/>
        <w:gridCol w:w="1175"/>
        <w:gridCol w:w="1440"/>
      </w:tblGrid>
      <w:tr w:rsidR="00844A9A" w:rsidRPr="00844A9A" w:rsidTr="00895DA0">
        <w:trPr>
          <w:trHeight w:val="883"/>
        </w:trPr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117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14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844A9A" w:rsidRPr="00844A9A" w:rsidTr="00895DA0">
        <w:trPr>
          <w:trHeight w:val="885"/>
        </w:trPr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Музыкальный Энциклопедический словарь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«Советская энциклопедия» Москва</w:t>
            </w:r>
          </w:p>
        </w:tc>
        <w:tc>
          <w:tcPr>
            <w:tcW w:w="117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4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Вайнкоп</w:t>
            </w:r>
            <w:proofErr w:type="spellEnd"/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Краткий Биографический Словарь Композиторов (6-е издание)   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«Музыка»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117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4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570"/>
        </w:trPr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Газарян</w:t>
            </w:r>
            <w:proofErr w:type="spellEnd"/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 мире музыкальных инструментов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«Просвещение» Москва</w:t>
            </w:r>
          </w:p>
        </w:tc>
        <w:tc>
          <w:tcPr>
            <w:tcW w:w="117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4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525"/>
        </w:trPr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В.Владимиров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Музыкальная литература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«Музыка» Москва</w:t>
            </w:r>
          </w:p>
        </w:tc>
        <w:tc>
          <w:tcPr>
            <w:tcW w:w="117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4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И.Прохорова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Музыкальная литература зарубежных стран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«Музыка»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117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4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615"/>
        </w:trPr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Э. Смирнова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Русская музыкальная литература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«Музыка» Москва</w:t>
            </w:r>
          </w:p>
        </w:tc>
        <w:tc>
          <w:tcPr>
            <w:tcW w:w="117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675"/>
        </w:trPr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И. Прохорова</w:t>
            </w:r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Советская музыкальная литература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«Музыка» Москва</w:t>
            </w:r>
          </w:p>
        </w:tc>
        <w:tc>
          <w:tcPr>
            <w:tcW w:w="117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4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540"/>
        </w:trPr>
        <w:tc>
          <w:tcPr>
            <w:tcW w:w="72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И.Гивенталь</w:t>
            </w:r>
            <w:proofErr w:type="spellEnd"/>
          </w:p>
        </w:tc>
        <w:tc>
          <w:tcPr>
            <w:tcW w:w="27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Музыкальная литература (Вып.1)</w:t>
            </w:r>
          </w:p>
        </w:tc>
        <w:tc>
          <w:tcPr>
            <w:tcW w:w="266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«Музыка» Москва</w:t>
            </w:r>
          </w:p>
        </w:tc>
        <w:tc>
          <w:tcPr>
            <w:tcW w:w="117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44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A9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A9A">
        <w:rPr>
          <w:rFonts w:ascii="Times New Roman" w:hAnsi="Times New Roman" w:cs="Times New Roman"/>
          <w:b/>
          <w:sz w:val="24"/>
          <w:szCs w:val="24"/>
        </w:rPr>
        <w:t>2. Печатные пособия</w:t>
      </w:r>
    </w:p>
    <w:tbl>
      <w:tblPr>
        <w:tblW w:w="1080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00"/>
        <w:gridCol w:w="5372"/>
        <w:gridCol w:w="3628"/>
      </w:tblGrid>
      <w:tr w:rsidR="00844A9A" w:rsidRPr="00844A9A" w:rsidTr="00895DA0">
        <w:tc>
          <w:tcPr>
            <w:tcW w:w="18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72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62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844A9A" w:rsidRPr="00844A9A" w:rsidTr="00895DA0">
        <w:tc>
          <w:tcPr>
            <w:tcW w:w="18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2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Портреты русских композиторов</w:t>
            </w:r>
          </w:p>
        </w:tc>
        <w:tc>
          <w:tcPr>
            <w:tcW w:w="362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 комплект (20 шт.)</w:t>
            </w:r>
          </w:p>
        </w:tc>
      </w:tr>
      <w:tr w:rsidR="00844A9A" w:rsidRPr="00844A9A" w:rsidTr="00895DA0">
        <w:tc>
          <w:tcPr>
            <w:tcW w:w="18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2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Портреты зарубежных композиторов</w:t>
            </w:r>
          </w:p>
        </w:tc>
        <w:tc>
          <w:tcPr>
            <w:tcW w:w="362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 комплект (20 шт.)</w:t>
            </w:r>
          </w:p>
        </w:tc>
      </w:tr>
      <w:tr w:rsidR="00844A9A" w:rsidRPr="00844A9A" w:rsidTr="00895DA0">
        <w:trPr>
          <w:trHeight w:val="495"/>
        </w:trPr>
        <w:tc>
          <w:tcPr>
            <w:tcW w:w="18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2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Изображения музыкальных инструментов</w:t>
            </w:r>
          </w:p>
        </w:tc>
        <w:tc>
          <w:tcPr>
            <w:tcW w:w="362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 комплект (8 шт.)</w:t>
            </w:r>
          </w:p>
        </w:tc>
      </w:tr>
    </w:tbl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4A9A">
        <w:rPr>
          <w:rFonts w:ascii="Times New Roman" w:hAnsi="Times New Roman" w:cs="Times New Roman"/>
          <w:b/>
          <w:i/>
          <w:sz w:val="24"/>
          <w:szCs w:val="24"/>
        </w:rPr>
        <w:t>2.1 Дидактический раздаточный материал</w:t>
      </w:r>
    </w:p>
    <w:tbl>
      <w:tblPr>
        <w:tblW w:w="1080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00"/>
        <w:gridCol w:w="5372"/>
        <w:gridCol w:w="3628"/>
      </w:tblGrid>
      <w:tr w:rsidR="00844A9A" w:rsidRPr="00844A9A" w:rsidTr="00895DA0">
        <w:tc>
          <w:tcPr>
            <w:tcW w:w="18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72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62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844A9A" w:rsidRPr="00844A9A" w:rsidTr="00895DA0">
        <w:tc>
          <w:tcPr>
            <w:tcW w:w="18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2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Словарь эмоциональных терминов</w:t>
            </w:r>
          </w:p>
        </w:tc>
        <w:tc>
          <w:tcPr>
            <w:tcW w:w="362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 для практической работы в группах</w:t>
            </w:r>
          </w:p>
        </w:tc>
      </w:tr>
    </w:tbl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A9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3.Экранно-звуковые пособия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4A9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3.1 Аудиозаписи и фонохрестоматии по музыке</w:t>
      </w: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08"/>
        <w:gridCol w:w="7200"/>
        <w:gridCol w:w="1800"/>
      </w:tblGrid>
      <w:tr w:rsidR="00844A9A" w:rsidRPr="00844A9A" w:rsidTr="00895DA0"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8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844A9A" w:rsidRPr="00844A9A" w:rsidTr="00895DA0"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/Фонохрестоматия по программе Г.П.Сергеевой, Е.Д.Критской,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Т.С.Шмагиной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5-7</w:t>
            </w:r>
          </w:p>
        </w:tc>
        <w:tc>
          <w:tcPr>
            <w:tcW w:w="18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375"/>
        </w:trPr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/ Великая органная музыка</w:t>
            </w:r>
          </w:p>
        </w:tc>
        <w:tc>
          <w:tcPr>
            <w:tcW w:w="18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255"/>
        </w:trPr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CD/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Romantik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collection</w:t>
            </w:r>
          </w:p>
        </w:tc>
        <w:tc>
          <w:tcPr>
            <w:tcW w:w="18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44A9A" w:rsidRPr="00844A9A" w:rsidTr="00895DA0">
        <w:trPr>
          <w:trHeight w:val="330"/>
        </w:trPr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CD/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Классическая музыка</w:t>
            </w:r>
          </w:p>
        </w:tc>
        <w:tc>
          <w:tcPr>
            <w:tcW w:w="18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390"/>
        </w:trPr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CD/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Любимые фортепианные пьесы</w:t>
            </w:r>
          </w:p>
        </w:tc>
        <w:tc>
          <w:tcPr>
            <w:tcW w:w="18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270"/>
        </w:trPr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CD/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Шедевры русской классики</w:t>
            </w:r>
          </w:p>
        </w:tc>
        <w:tc>
          <w:tcPr>
            <w:tcW w:w="18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330"/>
        </w:trPr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CD/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Лето/Июнь</w:t>
            </w:r>
          </w:p>
        </w:tc>
        <w:tc>
          <w:tcPr>
            <w:tcW w:w="18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360"/>
        </w:trPr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/Времена года /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А.Вивальди</w:t>
            </w:r>
            <w:proofErr w:type="spellEnd"/>
          </w:p>
        </w:tc>
        <w:tc>
          <w:tcPr>
            <w:tcW w:w="18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420"/>
        </w:trPr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CD/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Лунный свет</w:t>
            </w:r>
          </w:p>
        </w:tc>
        <w:tc>
          <w:tcPr>
            <w:tcW w:w="18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300"/>
        </w:trPr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/Музыка родного края/Вып.1</w:t>
            </w:r>
          </w:p>
        </w:tc>
        <w:tc>
          <w:tcPr>
            <w:tcW w:w="18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495"/>
        </w:trPr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/Музыка родного края/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. 2</w:t>
            </w:r>
          </w:p>
        </w:tc>
        <w:tc>
          <w:tcPr>
            <w:tcW w:w="18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525"/>
        </w:trPr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Аудиопособие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по музыкальной литературе.</w:t>
            </w:r>
          </w:p>
        </w:tc>
        <w:tc>
          <w:tcPr>
            <w:tcW w:w="18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4A9A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4A9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4A9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4A9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3.2Видео материалы</w:t>
      </w:r>
    </w:p>
    <w:tbl>
      <w:tblPr>
        <w:tblW w:w="9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08"/>
        <w:gridCol w:w="6300"/>
        <w:gridCol w:w="2464"/>
      </w:tblGrid>
      <w:tr w:rsidR="00844A9A" w:rsidRPr="00844A9A" w:rsidTr="00895DA0">
        <w:trPr>
          <w:trHeight w:val="570"/>
        </w:trPr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3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2464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844A9A" w:rsidRPr="00844A9A" w:rsidTr="00895DA0">
        <w:trPr>
          <w:trHeight w:val="510"/>
        </w:trPr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Видеохрестоматия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к урокам музыки 5 класс</w:t>
            </w:r>
          </w:p>
        </w:tc>
        <w:tc>
          <w:tcPr>
            <w:tcW w:w="2464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525"/>
        </w:trPr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Видеохрестоматия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к урокам музыки 6 класс</w:t>
            </w:r>
          </w:p>
        </w:tc>
        <w:tc>
          <w:tcPr>
            <w:tcW w:w="2464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480"/>
        </w:trPr>
        <w:tc>
          <w:tcPr>
            <w:tcW w:w="1008" w:type="dxa"/>
            <w:tcBorders>
              <w:bottom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0" w:type="dxa"/>
            <w:tcBorders>
              <w:bottom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Видеохрестоматия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к урокам музыки 7 класс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333"/>
        </w:trPr>
        <w:tc>
          <w:tcPr>
            <w:tcW w:w="1008" w:type="dxa"/>
            <w:tcBorders>
              <w:top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0" w:type="dxa"/>
            <w:tcBorders>
              <w:top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Народная музыка Кубани</w:t>
            </w:r>
          </w:p>
        </w:tc>
        <w:tc>
          <w:tcPr>
            <w:tcW w:w="2464" w:type="dxa"/>
            <w:tcBorders>
              <w:top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/Фантазия/Время мелодий (м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ф.)</w:t>
            </w:r>
          </w:p>
        </w:tc>
        <w:tc>
          <w:tcPr>
            <w:tcW w:w="2464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Ура!Каникулы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/Вып.10 (м</w:t>
            </w:r>
            <w:proofErr w:type="gram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gram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ф.)</w:t>
            </w:r>
          </w:p>
        </w:tc>
        <w:tc>
          <w:tcPr>
            <w:tcW w:w="2464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VHS/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 мире музыки -1</w:t>
            </w:r>
          </w:p>
        </w:tc>
        <w:tc>
          <w:tcPr>
            <w:tcW w:w="2464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VHS/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В мире музыки-2</w:t>
            </w:r>
          </w:p>
        </w:tc>
        <w:tc>
          <w:tcPr>
            <w:tcW w:w="2464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VHS/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Балет «Петрушка»</w:t>
            </w:r>
          </w:p>
        </w:tc>
        <w:tc>
          <w:tcPr>
            <w:tcW w:w="2464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VHS/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Балет «Спящая красавица»</w:t>
            </w:r>
          </w:p>
        </w:tc>
        <w:tc>
          <w:tcPr>
            <w:tcW w:w="2464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VHS/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Балет «Лебединое озеро»</w:t>
            </w:r>
          </w:p>
        </w:tc>
        <w:tc>
          <w:tcPr>
            <w:tcW w:w="2464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VHS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/«Приключения Буратино» (Х/Ф)</w:t>
            </w:r>
          </w:p>
        </w:tc>
        <w:tc>
          <w:tcPr>
            <w:tcW w:w="2464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VHS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/«Про Красную Шапочку» (Х/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64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450"/>
        </w:trPr>
        <w:tc>
          <w:tcPr>
            <w:tcW w:w="100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00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DVD/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КАРАОКЕ (4000 песен),версия 5</w:t>
            </w:r>
          </w:p>
        </w:tc>
        <w:tc>
          <w:tcPr>
            <w:tcW w:w="2464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378"/>
        </w:trPr>
        <w:tc>
          <w:tcPr>
            <w:tcW w:w="1008" w:type="dxa"/>
            <w:tcBorders>
              <w:bottom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00" w:type="dxa"/>
            <w:tcBorders>
              <w:bottom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Телевизионные уроки музыки 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405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00" w:type="dxa"/>
            <w:tcBorders>
              <w:top w:val="single" w:sz="4" w:space="0" w:color="auto"/>
              <w:bottom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мультфильмов для учителей музыки</w:t>
            </w:r>
          </w:p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408"/>
        </w:trPr>
        <w:tc>
          <w:tcPr>
            <w:tcW w:w="1008" w:type="dxa"/>
            <w:tcBorders>
              <w:top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00" w:type="dxa"/>
            <w:tcBorders>
              <w:top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М.Казиник</w:t>
            </w:r>
            <w:proofErr w:type="spellEnd"/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Беседы о музыке (2 части</w:t>
            </w:r>
          </w:p>
        </w:tc>
        <w:tc>
          <w:tcPr>
            <w:tcW w:w="2464" w:type="dxa"/>
            <w:tcBorders>
              <w:top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A9A">
        <w:rPr>
          <w:rFonts w:ascii="Times New Roman" w:hAnsi="Times New Roman" w:cs="Times New Roman"/>
          <w:b/>
          <w:sz w:val="24"/>
          <w:szCs w:val="24"/>
        </w:rPr>
        <w:t xml:space="preserve">                            4. Учебно-практическое оборудование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4A9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4.1.Музыкальные инструменты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21"/>
        <w:gridCol w:w="6575"/>
        <w:gridCol w:w="2098"/>
      </w:tblGrid>
      <w:tr w:rsidR="00844A9A" w:rsidRPr="00844A9A" w:rsidTr="00895DA0">
        <w:trPr>
          <w:trHeight w:val="117"/>
        </w:trPr>
        <w:tc>
          <w:tcPr>
            <w:tcW w:w="82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7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09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844A9A" w:rsidRPr="00844A9A" w:rsidTr="00895DA0">
        <w:trPr>
          <w:trHeight w:val="125"/>
        </w:trPr>
        <w:tc>
          <w:tcPr>
            <w:tcW w:w="82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Электрическое пианино</w:t>
            </w:r>
          </w:p>
        </w:tc>
        <w:tc>
          <w:tcPr>
            <w:tcW w:w="209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125"/>
        </w:trPr>
        <w:tc>
          <w:tcPr>
            <w:tcW w:w="82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Синтезатор «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Yamaha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09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</w:tbl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4A9A">
        <w:rPr>
          <w:rFonts w:ascii="Times New Roman" w:hAnsi="Times New Roman" w:cs="Times New Roman"/>
          <w:b/>
          <w:i/>
          <w:sz w:val="24"/>
          <w:szCs w:val="24"/>
        </w:rPr>
        <w:t xml:space="preserve">4.2.Комплект </w:t>
      </w:r>
      <w:proofErr w:type="spellStart"/>
      <w:r w:rsidRPr="00844A9A">
        <w:rPr>
          <w:rFonts w:ascii="Times New Roman" w:hAnsi="Times New Roman" w:cs="Times New Roman"/>
          <w:b/>
          <w:i/>
          <w:sz w:val="24"/>
          <w:szCs w:val="24"/>
        </w:rPr>
        <w:t>звук</w:t>
      </w:r>
      <w:proofErr w:type="gramStart"/>
      <w:r w:rsidRPr="00844A9A">
        <w:rPr>
          <w:rFonts w:ascii="Times New Roman" w:hAnsi="Times New Roman" w:cs="Times New Roman"/>
          <w:b/>
          <w:i/>
          <w:sz w:val="24"/>
          <w:szCs w:val="24"/>
        </w:rPr>
        <w:t>о</w:t>
      </w:r>
      <w:proofErr w:type="spellEnd"/>
      <w:r w:rsidRPr="00844A9A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End"/>
      <w:r w:rsidRPr="00844A9A">
        <w:rPr>
          <w:rFonts w:ascii="Times New Roman" w:hAnsi="Times New Roman" w:cs="Times New Roman"/>
          <w:b/>
          <w:i/>
          <w:sz w:val="24"/>
          <w:szCs w:val="24"/>
        </w:rPr>
        <w:t>видео)воспроизводящей аппаратуры</w:t>
      </w: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21"/>
        <w:gridCol w:w="6575"/>
        <w:gridCol w:w="2098"/>
      </w:tblGrid>
      <w:tr w:rsidR="00844A9A" w:rsidRPr="00844A9A" w:rsidTr="00895DA0">
        <w:trPr>
          <w:trHeight w:val="117"/>
        </w:trPr>
        <w:tc>
          <w:tcPr>
            <w:tcW w:w="82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7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09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844A9A" w:rsidRPr="00844A9A" w:rsidTr="00895DA0">
        <w:trPr>
          <w:trHeight w:val="117"/>
        </w:trPr>
        <w:tc>
          <w:tcPr>
            <w:tcW w:w="82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Телевизор </w:t>
            </w:r>
          </w:p>
        </w:tc>
        <w:tc>
          <w:tcPr>
            <w:tcW w:w="209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44A9A" w:rsidRPr="00844A9A" w:rsidTr="00895DA0">
        <w:trPr>
          <w:trHeight w:val="125"/>
        </w:trPr>
        <w:tc>
          <w:tcPr>
            <w:tcW w:w="82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7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Музыкальный центр «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AIWA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125"/>
        </w:trPr>
        <w:tc>
          <w:tcPr>
            <w:tcW w:w="821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75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VHS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 « </w:t>
            </w:r>
            <w:r w:rsidRPr="00844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Samsung</w:t>
            </w: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8" w:type="dxa"/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44A9A" w:rsidRPr="00844A9A" w:rsidTr="00895DA0">
        <w:trPr>
          <w:trHeight w:val="270"/>
        </w:trPr>
        <w:tc>
          <w:tcPr>
            <w:tcW w:w="821" w:type="dxa"/>
            <w:tcBorders>
              <w:bottom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5" w:type="dxa"/>
            <w:tcBorders>
              <w:bottom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A9A" w:rsidRPr="00844A9A" w:rsidTr="00895DA0">
        <w:trPr>
          <w:trHeight w:val="255"/>
        </w:trPr>
        <w:tc>
          <w:tcPr>
            <w:tcW w:w="821" w:type="dxa"/>
            <w:tcBorders>
              <w:top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5" w:type="dxa"/>
            <w:tcBorders>
              <w:top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Интерактивная доска</w:t>
            </w:r>
          </w:p>
        </w:tc>
        <w:tc>
          <w:tcPr>
            <w:tcW w:w="2098" w:type="dxa"/>
            <w:tcBorders>
              <w:top w:val="single" w:sz="4" w:space="0" w:color="auto"/>
            </w:tcBorders>
          </w:tcPr>
          <w:p w:rsidR="00844A9A" w:rsidRPr="00844A9A" w:rsidRDefault="00844A9A" w:rsidP="00844A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44A9A" w:rsidRPr="00844A9A" w:rsidRDefault="00844A9A" w:rsidP="00844A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sectPr w:rsidR="00844A9A" w:rsidRPr="00844A9A" w:rsidSect="00844A9A">
      <w:footerReference w:type="default" r:id="rId8"/>
      <w:pgSz w:w="11906" w:h="16838"/>
      <w:pgMar w:top="851" w:right="707" w:bottom="851" w:left="993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66D" w:rsidRDefault="0094766D" w:rsidP="00844A9A">
      <w:pPr>
        <w:spacing w:after="0" w:line="240" w:lineRule="auto"/>
      </w:pPr>
      <w:r>
        <w:separator/>
      </w:r>
    </w:p>
  </w:endnote>
  <w:endnote w:type="continuationSeparator" w:id="0">
    <w:p w:rsidR="0094766D" w:rsidRDefault="0094766D" w:rsidP="00844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91313"/>
      <w:docPartObj>
        <w:docPartGallery w:val="Page Numbers (Bottom of Page)"/>
        <w:docPartUnique/>
      </w:docPartObj>
    </w:sdtPr>
    <w:sdtContent>
      <w:p w:rsidR="00844A9A" w:rsidRDefault="00844A9A">
        <w:pPr>
          <w:pStyle w:val="a8"/>
          <w:jc w:val="center"/>
        </w:pPr>
        <w:fldSimple w:instr=" PAGE   \* MERGEFORMAT ">
          <w:r>
            <w:rPr>
              <w:noProof/>
            </w:rPr>
            <w:t>24</w:t>
          </w:r>
        </w:fldSimple>
      </w:p>
    </w:sdtContent>
  </w:sdt>
  <w:p w:rsidR="00844A9A" w:rsidRDefault="00844A9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66D" w:rsidRDefault="0094766D" w:rsidP="00844A9A">
      <w:pPr>
        <w:spacing w:after="0" w:line="240" w:lineRule="auto"/>
      </w:pPr>
      <w:r>
        <w:separator/>
      </w:r>
    </w:p>
  </w:footnote>
  <w:footnote w:type="continuationSeparator" w:id="0">
    <w:p w:rsidR="0094766D" w:rsidRDefault="0094766D" w:rsidP="00844A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D385891"/>
    <w:multiLevelType w:val="hybridMultilevel"/>
    <w:tmpl w:val="F1AA9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3B64BF"/>
    <w:multiLevelType w:val="hybridMultilevel"/>
    <w:tmpl w:val="87040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AD218F"/>
    <w:multiLevelType w:val="hybridMultilevel"/>
    <w:tmpl w:val="56BA7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BB3E84"/>
    <w:multiLevelType w:val="hybridMultilevel"/>
    <w:tmpl w:val="2534C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9F08C3"/>
    <w:multiLevelType w:val="hybridMultilevel"/>
    <w:tmpl w:val="AC40A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547321"/>
    <w:multiLevelType w:val="hybridMultilevel"/>
    <w:tmpl w:val="30187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497"/>
    <w:rsid w:val="00316790"/>
    <w:rsid w:val="004C5147"/>
    <w:rsid w:val="00542497"/>
    <w:rsid w:val="00844A9A"/>
    <w:rsid w:val="00883169"/>
    <w:rsid w:val="00947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2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5147"/>
    <w:pPr>
      <w:ind w:left="720"/>
      <w:contextualSpacing/>
    </w:pPr>
  </w:style>
  <w:style w:type="paragraph" w:styleId="a5">
    <w:name w:val="No Spacing"/>
    <w:uiPriority w:val="1"/>
    <w:qFormat/>
    <w:rsid w:val="00844A9A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844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44A9A"/>
  </w:style>
  <w:style w:type="paragraph" w:styleId="a8">
    <w:name w:val="footer"/>
    <w:basedOn w:val="a"/>
    <w:link w:val="a9"/>
    <w:uiPriority w:val="99"/>
    <w:unhideWhenUsed/>
    <w:rsid w:val="00844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4A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03CB5-4521-4EDE-88C6-B64A5EA47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28</Pages>
  <Words>11273</Words>
  <Characters>64260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2013-09-08T16:11:00Z</dcterms:created>
  <dcterms:modified xsi:type="dcterms:W3CDTF">2013-09-08T17:43:00Z</dcterms:modified>
</cp:coreProperties>
</file>